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DEB22" w14:textId="1A0BCFB1" w:rsidR="00F74E1D" w:rsidRDefault="00F74E1D" w:rsidP="00D608B0">
      <w:pPr>
        <w:pStyle w:val="Title"/>
        <w:jc w:val="left"/>
        <w:rPr>
          <w:rFonts w:asciiTheme="minorHAnsi" w:hAnsiTheme="minorHAnsi" w:cstheme="minorHAnsi"/>
        </w:rPr>
      </w:pPr>
      <w:r w:rsidRPr="00F74E1D">
        <w:rPr>
          <w:rFonts w:asciiTheme="minorHAnsi" w:hAnsiTheme="minorHAnsi" w:cstheme="minorHAnsi"/>
          <w:noProof/>
        </w:rPr>
        <w:drawing>
          <wp:anchor distT="0" distB="0" distL="114300" distR="114300" simplePos="0" relativeHeight="251658241" behindDoc="0" locked="0" layoutInCell="1" allowOverlap="1" wp14:anchorId="7C9F40B2" wp14:editId="2F1BAF78">
            <wp:simplePos x="0" y="0"/>
            <wp:positionH relativeFrom="column">
              <wp:posOffset>9525</wp:posOffset>
            </wp:positionH>
            <wp:positionV relativeFrom="paragraph">
              <wp:posOffset>-590550</wp:posOffset>
            </wp:positionV>
            <wp:extent cx="1990725" cy="1194435"/>
            <wp:effectExtent l="0" t="0" r="9525" b="5715"/>
            <wp:wrapSquare wrapText="bothSides"/>
            <wp:docPr id="3" name="Picture 3"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vector graphic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1194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78C9" w:rsidRPr="00F74E1D">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1B259853" wp14:editId="1B259854">
                <wp:simplePos x="0" y="0"/>
                <wp:positionH relativeFrom="column">
                  <wp:posOffset>895985</wp:posOffset>
                </wp:positionH>
                <wp:positionV relativeFrom="paragraph">
                  <wp:posOffset>-161594</wp:posOffset>
                </wp:positionV>
                <wp:extent cx="2698115" cy="5403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540385"/>
                        </a:xfrm>
                        <a:prstGeom prst="rect">
                          <a:avLst/>
                        </a:prstGeom>
                        <a:noFill/>
                        <a:ln w="9525">
                          <a:noFill/>
                          <a:miter lim="800000"/>
                          <a:headEnd/>
                          <a:tailEnd/>
                        </a:ln>
                      </wps:spPr>
                      <wps:txbx>
                        <w:txbxContent>
                          <w:p w14:paraId="1B259861" w14:textId="64CA3029" w:rsidR="005C58EF" w:rsidRPr="00F74E1D" w:rsidRDefault="005C58EF" w:rsidP="005C58EF">
                            <w:pPr>
                              <w:pStyle w:val="Header"/>
                              <w:jc w:val="right"/>
                              <w:rPr>
                                <w:rFonts w:cstheme="minorHAnsi"/>
                                <w:b/>
                              </w:rPr>
                            </w:pPr>
                            <w:r w:rsidRPr="00F74E1D">
                              <w:rPr>
                                <w:rFonts w:cstheme="minorHAnsi"/>
                                <w:b/>
                                <w:sz w:val="36"/>
                                <w:szCs w:val="36"/>
                              </w:rPr>
                              <w:t>USArtists International</w:t>
                            </w:r>
                          </w:p>
                          <w:p w14:paraId="1B259862" w14:textId="77777777" w:rsidR="005C58EF" w:rsidRDefault="005C58EF" w:rsidP="005C58E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259853" id="_x0000_t202" coordsize="21600,21600" o:spt="202" path="m,l,21600r21600,l21600,xe">
                <v:stroke joinstyle="miter"/>
                <v:path gradientshapeok="t" o:connecttype="rect"/>
              </v:shapetype>
              <v:shape id="Text Box 2" o:spid="_x0000_s1026" type="#_x0000_t202" style="position:absolute;margin-left:70.55pt;margin-top:-12.7pt;width:212.45pt;height:42.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" filled="f" stroked="f">
                <v:textbox style="mso-fit-shape-to-text:t">
                  <w:txbxContent>
                    <w:p w14:paraId="1B259861" w14:textId="64CA3029" w:rsidR="005C58EF" w:rsidRPr="00F74E1D" w:rsidRDefault="005C58EF" w:rsidP="005C58EF">
                      <w:pPr>
                        <w:pStyle w:val="Header"/>
                        <w:jc w:val="right"/>
                        <w:rPr>
                          <w:rFonts w:cstheme="minorHAnsi"/>
                          <w:b/>
                        </w:rPr>
                      </w:pPr>
                      <w:r w:rsidRPr="00F74E1D">
                        <w:rPr>
                          <w:rFonts w:cstheme="minorHAnsi"/>
                          <w:b/>
                          <w:sz w:val="36"/>
                          <w:szCs w:val="36"/>
                        </w:rPr>
                        <w:t>USArtists International</w:t>
                      </w:r>
                    </w:p>
                    <w:p w14:paraId="1B259862" w14:textId="77777777" w:rsidR="005C58EF" w:rsidRDefault="005C58EF" w:rsidP="005C58EF"/>
                  </w:txbxContent>
                </v:textbox>
              </v:shape>
            </w:pict>
          </mc:Fallback>
        </mc:AlternateContent>
      </w:r>
    </w:p>
    <w:p w14:paraId="522B75B1" w14:textId="77777777" w:rsidR="00D608B0" w:rsidRPr="00D608B0" w:rsidRDefault="00D608B0" w:rsidP="00D608B0"/>
    <w:p w14:paraId="1B2597F8" w14:textId="68288D5E" w:rsidR="00601254" w:rsidRPr="00F74E1D" w:rsidRDefault="005C58EF" w:rsidP="00CA6B09">
      <w:pPr>
        <w:tabs>
          <w:tab w:val="left" w:pos="3270"/>
        </w:tabs>
        <w:contextualSpacing/>
        <w:jc w:val="left"/>
        <w:rPr>
          <w:rFonts w:cstheme="minorHAnsi"/>
          <w:b/>
          <w:sz w:val="24"/>
          <w:szCs w:val="24"/>
        </w:rPr>
      </w:pPr>
      <w:r w:rsidRPr="00CA6B09">
        <w:rPr>
          <w:rFonts w:cstheme="minorHAnsi"/>
          <w:b/>
          <w:bCs/>
          <w:color w:val="7030A0"/>
          <w:sz w:val="24"/>
          <w:szCs w:val="24"/>
        </w:rPr>
        <w:t>FREQUENTLY ASKED QUESTIONS</w:t>
      </w:r>
      <w:r w:rsidR="00CA6B09">
        <w:rPr>
          <w:rFonts w:cs="Arial"/>
          <w:iCs/>
          <w:color w:val="7030A0"/>
          <w:szCs w:val="20"/>
        </w:rPr>
        <w:br/>
      </w:r>
      <w:r w:rsidR="00837648" w:rsidRPr="00F74E1D">
        <w:rPr>
          <w:rFonts w:cstheme="minorHAnsi"/>
          <w:sz w:val="24"/>
          <w:szCs w:val="24"/>
        </w:rPr>
        <w:t>Table of Contents</w:t>
      </w:r>
      <w:r w:rsidRPr="00F74E1D">
        <w:rPr>
          <w:rFonts w:cstheme="minorHAnsi"/>
          <w:sz w:val="24"/>
          <w:szCs w:val="24"/>
        </w:rPr>
        <w:t xml:space="preserve">: </w:t>
      </w:r>
      <w:r w:rsidR="00601254" w:rsidRPr="00F74E1D">
        <w:rPr>
          <w:rFonts w:cstheme="minorHAnsi"/>
          <w:sz w:val="24"/>
          <w:szCs w:val="24"/>
        </w:rPr>
        <w:t>Click on a link to go directly to the question</w:t>
      </w:r>
      <w:r w:rsidR="00B00330" w:rsidRPr="00F74E1D">
        <w:rPr>
          <w:rFonts w:cstheme="minorHAnsi"/>
          <w:sz w:val="24"/>
          <w:szCs w:val="24"/>
        </w:rPr>
        <w:t>’s answer</w:t>
      </w:r>
      <w:r w:rsidR="00601254" w:rsidRPr="00F74E1D">
        <w:rPr>
          <w:rFonts w:cstheme="minorHAnsi"/>
          <w:sz w:val="24"/>
          <w:szCs w:val="24"/>
        </w:rPr>
        <w:t xml:space="preserve"> </w:t>
      </w:r>
    </w:p>
    <w:p w14:paraId="1B2597F9" w14:textId="77777777" w:rsidR="006550B2" w:rsidRPr="00F74E1D" w:rsidRDefault="007F78C9" w:rsidP="0002574C">
      <w:pPr>
        <w:pStyle w:val="Heading2"/>
        <w:rPr>
          <w:rFonts w:asciiTheme="minorHAnsi" w:hAnsiTheme="minorHAnsi" w:cstheme="minorHAnsi"/>
          <w:b/>
          <w:sz w:val="20"/>
          <w:szCs w:val="20"/>
        </w:rPr>
      </w:pPr>
      <w:r w:rsidRPr="00F74E1D">
        <w:rPr>
          <w:rFonts w:asciiTheme="minorHAnsi" w:hAnsiTheme="minorHAnsi" w:cstheme="minorHAnsi"/>
          <w:b/>
          <w:sz w:val="20"/>
          <w:szCs w:val="20"/>
        </w:rPr>
        <w:br/>
      </w:r>
      <w:r w:rsidR="005C58EF" w:rsidRPr="00F74E1D">
        <w:rPr>
          <w:rFonts w:asciiTheme="minorHAnsi" w:hAnsiTheme="minorHAnsi" w:cstheme="minorHAnsi"/>
          <w:b/>
          <w:sz w:val="20"/>
          <w:szCs w:val="20"/>
        </w:rPr>
        <w:t>GENERAL QUESTIONS</w:t>
      </w:r>
    </w:p>
    <w:p w14:paraId="7521406C" w14:textId="74FAB84C" w:rsidR="00BA628A" w:rsidRPr="00BA628A" w:rsidRDefault="00000000" w:rsidP="005E314E">
      <w:pPr>
        <w:pStyle w:val="ListParagraph"/>
        <w:numPr>
          <w:ilvl w:val="0"/>
          <w:numId w:val="3"/>
        </w:numPr>
        <w:spacing w:after="120"/>
        <w:rPr>
          <w:rFonts w:cstheme="minorHAnsi"/>
          <w:color w:val="7030A0"/>
          <w:sz w:val="20"/>
          <w:szCs w:val="20"/>
        </w:rPr>
      </w:pPr>
      <w:hyperlink w:anchor="_Why_is_there" w:history="1">
        <w:r w:rsidR="00BA628A" w:rsidRPr="006F242C">
          <w:rPr>
            <w:rStyle w:val="Hyperlink"/>
            <w:sz w:val="20"/>
            <w:szCs w:val="20"/>
          </w:rPr>
          <w:t>Why is there one application round in 2025?</w:t>
        </w:r>
      </w:hyperlink>
    </w:p>
    <w:p w14:paraId="1B2597FA" w14:textId="1457533E" w:rsidR="00255A6C" w:rsidRPr="006F242C" w:rsidRDefault="00000000" w:rsidP="005E314E">
      <w:pPr>
        <w:pStyle w:val="ListParagraph"/>
        <w:numPr>
          <w:ilvl w:val="0"/>
          <w:numId w:val="3"/>
        </w:numPr>
        <w:spacing w:after="120"/>
        <w:rPr>
          <w:rStyle w:val="Hyperlink"/>
          <w:color w:val="8064A2" w:themeColor="accent4"/>
          <w:sz w:val="20"/>
          <w:szCs w:val="20"/>
          <w:u w:val="single"/>
        </w:rPr>
      </w:pPr>
      <w:hyperlink w:anchor="first_heading" w:history="1">
        <w:r w:rsidR="006550B2" w:rsidRPr="006F242C">
          <w:rPr>
            <w:rStyle w:val="Hyperlink"/>
            <w:color w:val="8064A2" w:themeColor="accent4"/>
            <w:sz w:val="20"/>
            <w:szCs w:val="20"/>
            <w:u w:val="single"/>
          </w:rPr>
          <w:t>What does USArtists International fund?</w:t>
        </w:r>
      </w:hyperlink>
    </w:p>
    <w:p w14:paraId="1B2597FB" w14:textId="77777777" w:rsidR="006550B2" w:rsidRPr="006F242C" w:rsidRDefault="00000000" w:rsidP="005E314E">
      <w:pPr>
        <w:pStyle w:val="ListParagraph"/>
        <w:numPr>
          <w:ilvl w:val="0"/>
          <w:numId w:val="3"/>
        </w:numPr>
        <w:spacing w:after="120"/>
        <w:rPr>
          <w:rFonts w:cstheme="minorHAnsi"/>
          <w:color w:val="8064A2" w:themeColor="accent4"/>
          <w:sz w:val="20"/>
          <w:szCs w:val="20"/>
          <w:u w:val="single"/>
        </w:rPr>
      </w:pPr>
      <w:hyperlink w:anchor="whoareyourgrantees" w:history="1">
        <w:r w:rsidR="006550B2" w:rsidRPr="006F242C">
          <w:rPr>
            <w:rStyle w:val="Hyperlink"/>
            <w:color w:val="8064A2" w:themeColor="accent4"/>
            <w:sz w:val="20"/>
            <w:szCs w:val="20"/>
            <w:u w:val="single"/>
          </w:rPr>
          <w:t>Who are your grantees?</w:t>
        </w:r>
      </w:hyperlink>
    </w:p>
    <w:p w14:paraId="1B2597FC" w14:textId="77777777" w:rsidR="006550B2" w:rsidRPr="00F74E1D" w:rsidRDefault="00000000" w:rsidP="001914B7">
      <w:pPr>
        <w:pStyle w:val="ListParagraph"/>
        <w:numPr>
          <w:ilvl w:val="0"/>
          <w:numId w:val="1"/>
        </w:numPr>
        <w:spacing w:after="120"/>
        <w:rPr>
          <w:rFonts w:cstheme="minorHAnsi"/>
          <w:sz w:val="20"/>
          <w:szCs w:val="20"/>
        </w:rPr>
      </w:pPr>
      <w:hyperlink w:anchor="wheregranteesusaisupport" w:history="1">
        <w:r w:rsidR="006550B2" w:rsidRPr="00F74E1D">
          <w:rPr>
            <w:rStyle w:val="Hyperlink"/>
            <w:sz w:val="20"/>
            <w:szCs w:val="20"/>
          </w:rPr>
          <w:t>Where do your grantees perform with USArtists International support?</w:t>
        </w:r>
      </w:hyperlink>
    </w:p>
    <w:p w14:paraId="1B2597FD" w14:textId="77777777" w:rsidR="006550B2" w:rsidRPr="00F74E1D" w:rsidRDefault="00000000" w:rsidP="001914B7">
      <w:pPr>
        <w:pStyle w:val="ListParagraph"/>
        <w:numPr>
          <w:ilvl w:val="0"/>
          <w:numId w:val="1"/>
        </w:numPr>
        <w:spacing w:after="120"/>
        <w:rPr>
          <w:rFonts w:cstheme="minorHAnsi"/>
          <w:sz w:val="20"/>
          <w:szCs w:val="20"/>
        </w:rPr>
      </w:pPr>
      <w:hyperlink w:anchor="whofundsusai" w:history="1">
        <w:r w:rsidR="006550B2" w:rsidRPr="00F74E1D">
          <w:rPr>
            <w:rStyle w:val="Hyperlink"/>
            <w:sz w:val="20"/>
            <w:szCs w:val="20"/>
          </w:rPr>
          <w:t>Who funds USArtists International?</w:t>
        </w:r>
      </w:hyperlink>
    </w:p>
    <w:p w14:paraId="1B2597FE" w14:textId="77777777" w:rsidR="006550B2" w:rsidRPr="00F74E1D" w:rsidRDefault="00000000" w:rsidP="001914B7">
      <w:pPr>
        <w:pStyle w:val="ListParagraph"/>
        <w:numPr>
          <w:ilvl w:val="0"/>
          <w:numId w:val="1"/>
        </w:numPr>
        <w:spacing w:after="120"/>
        <w:rPr>
          <w:rStyle w:val="Hyperlink"/>
          <w:color w:val="auto"/>
          <w:sz w:val="20"/>
          <w:szCs w:val="20"/>
        </w:rPr>
      </w:pPr>
      <w:hyperlink w:anchor="howmanygrantsdoesusaiaward" w:history="1">
        <w:r w:rsidR="006550B2" w:rsidRPr="00F74E1D">
          <w:rPr>
            <w:rStyle w:val="Hyperlink"/>
            <w:sz w:val="20"/>
            <w:szCs w:val="20"/>
          </w:rPr>
          <w:t>How many grants does USArtists International award each year?</w:t>
        </w:r>
      </w:hyperlink>
    </w:p>
    <w:p w14:paraId="1B2597FF" w14:textId="77777777" w:rsidR="006F725A" w:rsidRPr="00F74E1D" w:rsidRDefault="005C58EF" w:rsidP="0002574C">
      <w:pPr>
        <w:pStyle w:val="Heading2"/>
        <w:rPr>
          <w:rFonts w:asciiTheme="minorHAnsi" w:hAnsiTheme="minorHAnsi" w:cstheme="minorHAnsi"/>
          <w:b/>
          <w:sz w:val="20"/>
          <w:szCs w:val="20"/>
        </w:rPr>
      </w:pPr>
      <w:r w:rsidRPr="00F74E1D">
        <w:rPr>
          <w:rFonts w:asciiTheme="minorHAnsi" w:hAnsiTheme="minorHAnsi" w:cstheme="minorHAnsi"/>
          <w:b/>
          <w:sz w:val="20"/>
          <w:szCs w:val="20"/>
        </w:rPr>
        <w:t>ELIGIBILITY QUESTIONS</w:t>
      </w:r>
    </w:p>
    <w:p w14:paraId="1B259800" w14:textId="77777777" w:rsidR="006550B2" w:rsidRPr="00F74E1D" w:rsidRDefault="00000000" w:rsidP="001914B7">
      <w:pPr>
        <w:pStyle w:val="ListParagraph"/>
        <w:numPr>
          <w:ilvl w:val="0"/>
          <w:numId w:val="1"/>
        </w:numPr>
        <w:spacing w:after="120"/>
        <w:rPr>
          <w:rFonts w:cstheme="minorHAnsi"/>
          <w:sz w:val="20"/>
          <w:szCs w:val="20"/>
        </w:rPr>
      </w:pPr>
      <w:hyperlink w:anchor="amieligibleforusai" w:history="1">
        <w:r w:rsidR="006550B2" w:rsidRPr="00F74E1D">
          <w:rPr>
            <w:rStyle w:val="Hyperlink"/>
            <w:sz w:val="20"/>
            <w:szCs w:val="20"/>
          </w:rPr>
          <w:t>Am I/we eligible for USArtists International?</w:t>
        </w:r>
      </w:hyperlink>
    </w:p>
    <w:p w14:paraId="1B259801" w14:textId="77777777" w:rsidR="006550B2" w:rsidRPr="00F74E1D" w:rsidRDefault="00000000" w:rsidP="001914B7">
      <w:pPr>
        <w:pStyle w:val="ListParagraph"/>
        <w:numPr>
          <w:ilvl w:val="0"/>
          <w:numId w:val="1"/>
        </w:numPr>
        <w:spacing w:after="120"/>
        <w:rPr>
          <w:rFonts w:cstheme="minorHAnsi"/>
          <w:sz w:val="20"/>
          <w:szCs w:val="20"/>
        </w:rPr>
      </w:pPr>
      <w:hyperlink w:anchor="wedonthavenonprofitsatuscanweapply" w:history="1">
        <w:r w:rsidR="006550B2" w:rsidRPr="00F74E1D">
          <w:rPr>
            <w:rStyle w:val="Hyperlink"/>
            <w:sz w:val="20"/>
            <w:szCs w:val="20"/>
          </w:rPr>
          <w:t>We/I don’t have 501(c)(3) nonprofit status. Can I still apply?</w:t>
        </w:r>
      </w:hyperlink>
    </w:p>
    <w:p w14:paraId="1B259802" w14:textId="77777777" w:rsidR="006550B2" w:rsidRPr="00F74E1D" w:rsidRDefault="00000000" w:rsidP="001914B7">
      <w:pPr>
        <w:pStyle w:val="ListParagraph"/>
        <w:numPr>
          <w:ilvl w:val="0"/>
          <w:numId w:val="1"/>
        </w:numPr>
        <w:spacing w:after="120"/>
        <w:rPr>
          <w:rFonts w:cstheme="minorHAnsi"/>
          <w:sz w:val="20"/>
          <w:szCs w:val="20"/>
        </w:rPr>
      </w:pPr>
      <w:hyperlink w:anchor="doweneedtohaveaninvitation" w:history="1">
        <w:r w:rsidR="006550B2" w:rsidRPr="00F74E1D">
          <w:rPr>
            <w:rStyle w:val="Hyperlink"/>
            <w:sz w:val="20"/>
            <w:szCs w:val="20"/>
          </w:rPr>
          <w:t>Do we need to have an invitation to perform at a festival or performing arts market abroad in order to apply for USArtists International?</w:t>
        </w:r>
      </w:hyperlink>
    </w:p>
    <w:p w14:paraId="1B259803" w14:textId="77777777" w:rsidR="006550B2" w:rsidRPr="00F74E1D" w:rsidRDefault="00000000" w:rsidP="001914B7">
      <w:pPr>
        <w:pStyle w:val="ListParagraph"/>
        <w:numPr>
          <w:ilvl w:val="0"/>
          <w:numId w:val="1"/>
        </w:numPr>
        <w:spacing w:after="120"/>
        <w:rPr>
          <w:rFonts w:cstheme="minorHAnsi"/>
          <w:sz w:val="20"/>
          <w:szCs w:val="20"/>
        </w:rPr>
      </w:pPr>
      <w:hyperlink w:anchor="ismyfestivalengagementeligible" w:history="1">
        <w:r w:rsidR="006550B2" w:rsidRPr="00F74E1D">
          <w:rPr>
            <w:rStyle w:val="Hyperlink"/>
            <w:sz w:val="20"/>
            <w:szCs w:val="20"/>
          </w:rPr>
          <w:t>Is my festival engagement eligible for USArtists International?</w:t>
        </w:r>
      </w:hyperlink>
    </w:p>
    <w:p w14:paraId="1B259804" w14:textId="77777777" w:rsidR="006550B2" w:rsidRPr="00F74E1D" w:rsidRDefault="00000000" w:rsidP="001914B7">
      <w:pPr>
        <w:pStyle w:val="ListParagraph"/>
        <w:numPr>
          <w:ilvl w:val="0"/>
          <w:numId w:val="1"/>
        </w:numPr>
        <w:spacing w:after="120"/>
        <w:rPr>
          <w:rFonts w:cstheme="minorHAnsi"/>
          <w:sz w:val="20"/>
          <w:szCs w:val="20"/>
        </w:rPr>
      </w:pPr>
      <w:hyperlink w:anchor="myengagementabroadisnotpartofafestival" w:history="1">
        <w:r w:rsidR="006550B2" w:rsidRPr="00F74E1D">
          <w:rPr>
            <w:rStyle w:val="Hyperlink"/>
            <w:sz w:val="20"/>
            <w:szCs w:val="20"/>
          </w:rPr>
          <w:t>My engagement abroad is not part of a significant international festival or performing arts market. Can I apply for USArtists International funding?</w:t>
        </w:r>
      </w:hyperlink>
    </w:p>
    <w:p w14:paraId="1B259805" w14:textId="77777777" w:rsidR="006550B2" w:rsidRPr="00F74E1D" w:rsidRDefault="00000000" w:rsidP="001914B7">
      <w:pPr>
        <w:pStyle w:val="ListParagraph"/>
        <w:numPr>
          <w:ilvl w:val="0"/>
          <w:numId w:val="1"/>
        </w:numPr>
        <w:spacing w:after="120"/>
        <w:rPr>
          <w:rFonts w:cstheme="minorHAnsi"/>
          <w:sz w:val="20"/>
          <w:szCs w:val="20"/>
        </w:rPr>
      </w:pPr>
      <w:hyperlink w:anchor="wehavebeeninvitedtoperformatfestival" w:history="1">
        <w:r w:rsidR="006550B2" w:rsidRPr="00F74E1D">
          <w:rPr>
            <w:rStyle w:val="Hyperlink"/>
            <w:sz w:val="20"/>
            <w:szCs w:val="20"/>
          </w:rPr>
          <w:t>We have been invited to perform at a festival but it is not within the eligible project window for the next round. Can we still apply?</w:t>
        </w:r>
      </w:hyperlink>
    </w:p>
    <w:p w14:paraId="1B259806" w14:textId="77777777" w:rsidR="006550B2" w:rsidRPr="00F74E1D" w:rsidRDefault="00000000" w:rsidP="001914B7">
      <w:pPr>
        <w:pStyle w:val="ListParagraph"/>
        <w:numPr>
          <w:ilvl w:val="0"/>
          <w:numId w:val="1"/>
        </w:numPr>
        <w:spacing w:after="120"/>
        <w:rPr>
          <w:rStyle w:val="Hyperlink"/>
          <w:color w:val="auto"/>
          <w:sz w:val="20"/>
          <w:szCs w:val="20"/>
        </w:rPr>
      </w:pPr>
      <w:hyperlink w:anchor="whenarethedeadlinesforusai" w:history="1">
        <w:r w:rsidR="006550B2" w:rsidRPr="00F74E1D">
          <w:rPr>
            <w:rStyle w:val="Hyperlink"/>
            <w:sz w:val="20"/>
            <w:szCs w:val="20"/>
          </w:rPr>
          <w:t>When are the deadlines for USArtists International?</w:t>
        </w:r>
      </w:hyperlink>
    </w:p>
    <w:p w14:paraId="1B259807" w14:textId="77777777" w:rsidR="006F725A" w:rsidRPr="00F74E1D" w:rsidRDefault="00000000" w:rsidP="001914B7">
      <w:pPr>
        <w:pStyle w:val="ListParagraph"/>
        <w:numPr>
          <w:ilvl w:val="0"/>
          <w:numId w:val="1"/>
        </w:numPr>
        <w:spacing w:after="120"/>
        <w:rPr>
          <w:rStyle w:val="Hyperlink"/>
          <w:color w:val="auto"/>
          <w:sz w:val="20"/>
          <w:szCs w:val="20"/>
        </w:rPr>
      </w:pPr>
      <w:hyperlink w:anchor="doyoufundresidenciesorotheractivies" w:history="1">
        <w:r w:rsidR="006F725A" w:rsidRPr="00F74E1D">
          <w:rPr>
            <w:rStyle w:val="Hyperlink"/>
            <w:sz w:val="20"/>
            <w:szCs w:val="20"/>
          </w:rPr>
          <w:t>Do you fund residencies or other activities abroad?</w:t>
        </w:r>
      </w:hyperlink>
    </w:p>
    <w:p w14:paraId="1B259808" w14:textId="77777777" w:rsidR="006F725A" w:rsidRPr="00F74E1D" w:rsidRDefault="005C58EF" w:rsidP="0002574C">
      <w:pPr>
        <w:pStyle w:val="Heading2"/>
        <w:rPr>
          <w:rFonts w:asciiTheme="minorHAnsi" w:hAnsiTheme="minorHAnsi" w:cstheme="minorHAnsi"/>
          <w:b/>
          <w:sz w:val="20"/>
          <w:szCs w:val="20"/>
        </w:rPr>
      </w:pPr>
      <w:r w:rsidRPr="00F74E1D">
        <w:rPr>
          <w:rFonts w:asciiTheme="minorHAnsi" w:hAnsiTheme="minorHAnsi" w:cstheme="minorHAnsi"/>
          <w:b/>
          <w:sz w:val="20"/>
          <w:szCs w:val="20"/>
        </w:rPr>
        <w:t>APPLICATION REVIEW AND GRANTEE SELECTION</w:t>
      </w:r>
    </w:p>
    <w:p w14:paraId="1B259809" w14:textId="77777777" w:rsidR="006550B2" w:rsidRPr="00F74E1D" w:rsidRDefault="00000000" w:rsidP="001914B7">
      <w:pPr>
        <w:pStyle w:val="ListParagraph"/>
        <w:numPr>
          <w:ilvl w:val="0"/>
          <w:numId w:val="1"/>
        </w:numPr>
        <w:spacing w:after="120"/>
        <w:rPr>
          <w:rFonts w:cstheme="minorHAnsi"/>
          <w:sz w:val="20"/>
          <w:szCs w:val="20"/>
        </w:rPr>
      </w:pPr>
      <w:hyperlink w:anchor="howdoyouselectgrantees" w:history="1">
        <w:r w:rsidR="006550B2" w:rsidRPr="00F74E1D">
          <w:rPr>
            <w:rStyle w:val="Hyperlink"/>
            <w:sz w:val="20"/>
            <w:szCs w:val="20"/>
          </w:rPr>
          <w:t>How do you select grantees?</w:t>
        </w:r>
      </w:hyperlink>
    </w:p>
    <w:p w14:paraId="1B25980A" w14:textId="77777777" w:rsidR="006550B2" w:rsidRPr="00F74E1D" w:rsidRDefault="00000000" w:rsidP="001914B7">
      <w:pPr>
        <w:pStyle w:val="ListParagraph"/>
        <w:numPr>
          <w:ilvl w:val="0"/>
          <w:numId w:val="1"/>
        </w:numPr>
        <w:spacing w:after="120"/>
        <w:rPr>
          <w:rFonts w:cstheme="minorHAnsi"/>
          <w:sz w:val="20"/>
          <w:szCs w:val="20"/>
        </w:rPr>
      </w:pPr>
      <w:hyperlink w:anchor="whoareyourpanelists" w:history="1">
        <w:r w:rsidR="006550B2" w:rsidRPr="00F74E1D">
          <w:rPr>
            <w:rStyle w:val="Hyperlink"/>
            <w:sz w:val="20"/>
            <w:szCs w:val="20"/>
          </w:rPr>
          <w:t>Who are your panelists?</w:t>
        </w:r>
      </w:hyperlink>
      <w:r w:rsidR="006550B2" w:rsidRPr="00F74E1D">
        <w:rPr>
          <w:rFonts w:cstheme="minorHAnsi"/>
          <w:sz w:val="20"/>
          <w:szCs w:val="20"/>
        </w:rPr>
        <w:tab/>
      </w:r>
    </w:p>
    <w:p w14:paraId="1B25980B" w14:textId="77777777" w:rsidR="006550B2" w:rsidRPr="00F74E1D" w:rsidRDefault="00000000" w:rsidP="001914B7">
      <w:pPr>
        <w:pStyle w:val="ListParagraph"/>
        <w:numPr>
          <w:ilvl w:val="0"/>
          <w:numId w:val="1"/>
        </w:numPr>
        <w:spacing w:after="120"/>
        <w:rPr>
          <w:rFonts w:cstheme="minorHAnsi"/>
          <w:sz w:val="20"/>
          <w:szCs w:val="20"/>
        </w:rPr>
      </w:pPr>
      <w:hyperlink w:anchor="doyouthinkthepanelwillevaluateourapplica" w:history="1">
        <w:r w:rsidR="006550B2" w:rsidRPr="00F74E1D">
          <w:rPr>
            <w:rStyle w:val="Hyperlink"/>
            <w:sz w:val="20"/>
            <w:szCs w:val="20"/>
          </w:rPr>
          <w:t>Do you think the panel will evaluate our application more favorably if…?</w:t>
        </w:r>
      </w:hyperlink>
    </w:p>
    <w:p w14:paraId="1B25980C" w14:textId="77777777" w:rsidR="006550B2" w:rsidRPr="00F74E1D" w:rsidRDefault="00000000" w:rsidP="001914B7">
      <w:pPr>
        <w:pStyle w:val="ListParagraph"/>
        <w:numPr>
          <w:ilvl w:val="0"/>
          <w:numId w:val="1"/>
        </w:numPr>
        <w:spacing w:after="120"/>
        <w:rPr>
          <w:rFonts w:cstheme="minorHAnsi"/>
          <w:sz w:val="20"/>
          <w:szCs w:val="20"/>
        </w:rPr>
      </w:pPr>
      <w:hyperlink w:anchor="wehavemultipleeligblefestivalengagements" w:history="1">
        <w:r w:rsidR="006550B2" w:rsidRPr="00F74E1D">
          <w:rPr>
            <w:rStyle w:val="Hyperlink"/>
            <w:sz w:val="20"/>
            <w:szCs w:val="20"/>
          </w:rPr>
          <w:t>We have multiple eligible festival engagements. Which should we include in our application?</w:t>
        </w:r>
      </w:hyperlink>
    </w:p>
    <w:p w14:paraId="1B25980D" w14:textId="77777777" w:rsidR="006550B2" w:rsidRPr="00F74E1D" w:rsidRDefault="00000000" w:rsidP="001914B7">
      <w:pPr>
        <w:pStyle w:val="ListParagraph"/>
        <w:numPr>
          <w:ilvl w:val="0"/>
          <w:numId w:val="1"/>
        </w:numPr>
        <w:spacing w:after="120"/>
        <w:rPr>
          <w:rFonts w:cstheme="minorHAnsi"/>
          <w:sz w:val="20"/>
          <w:szCs w:val="20"/>
        </w:rPr>
      </w:pPr>
      <w:hyperlink w:anchor="weonlyhaveoneeligibleengagement" w:history="1">
        <w:r w:rsidR="006550B2" w:rsidRPr="00F74E1D">
          <w:rPr>
            <w:rStyle w:val="Hyperlink"/>
            <w:sz w:val="20"/>
            <w:szCs w:val="20"/>
          </w:rPr>
          <w:t>We only have one eligible engagement. Will it be held against us that we don’t have more?</w:t>
        </w:r>
      </w:hyperlink>
    </w:p>
    <w:p w14:paraId="1B25980E" w14:textId="77777777" w:rsidR="006550B2" w:rsidRPr="00F74E1D" w:rsidRDefault="00000000" w:rsidP="001914B7">
      <w:pPr>
        <w:pStyle w:val="ListParagraph"/>
        <w:numPr>
          <w:ilvl w:val="0"/>
          <w:numId w:val="1"/>
        </w:numPr>
        <w:spacing w:after="120"/>
        <w:rPr>
          <w:rFonts w:cstheme="minorHAnsi"/>
          <w:sz w:val="20"/>
          <w:szCs w:val="20"/>
        </w:rPr>
      </w:pPr>
      <w:hyperlink w:anchor="weappliedanddidntreceiveausaigrant" w:history="1">
        <w:r w:rsidR="006550B2" w:rsidRPr="00F74E1D">
          <w:rPr>
            <w:rStyle w:val="Hyperlink"/>
            <w:sz w:val="20"/>
            <w:szCs w:val="20"/>
          </w:rPr>
          <w:t>We applied and didn’t receive a USArtists International grant. If we apply again, will it be held against us?</w:t>
        </w:r>
      </w:hyperlink>
    </w:p>
    <w:p w14:paraId="1B25980F" w14:textId="77777777" w:rsidR="006550B2" w:rsidRPr="00F74E1D" w:rsidRDefault="00000000" w:rsidP="001914B7">
      <w:pPr>
        <w:pStyle w:val="ListParagraph"/>
        <w:numPr>
          <w:ilvl w:val="0"/>
          <w:numId w:val="1"/>
        </w:numPr>
        <w:spacing w:after="120"/>
        <w:rPr>
          <w:rFonts w:cstheme="minorHAnsi"/>
          <w:sz w:val="20"/>
          <w:szCs w:val="20"/>
        </w:rPr>
      </w:pPr>
      <w:hyperlink w:anchor="wereceivedausaigrantinthepast" w:history="1">
        <w:r w:rsidR="006550B2" w:rsidRPr="00F74E1D">
          <w:rPr>
            <w:rStyle w:val="Hyperlink"/>
            <w:sz w:val="20"/>
            <w:szCs w:val="20"/>
          </w:rPr>
          <w:t>We received a USArtists International grant in the past. If we apply again, will it be held against us or work in our favor?</w:t>
        </w:r>
      </w:hyperlink>
    </w:p>
    <w:p w14:paraId="1B259810" w14:textId="77777777" w:rsidR="006550B2" w:rsidRPr="00F74E1D" w:rsidRDefault="00000000" w:rsidP="006F725A">
      <w:pPr>
        <w:pStyle w:val="ListParagraph"/>
        <w:numPr>
          <w:ilvl w:val="0"/>
          <w:numId w:val="1"/>
        </w:numPr>
        <w:spacing w:after="120"/>
        <w:rPr>
          <w:rFonts w:cstheme="minorHAnsi"/>
          <w:sz w:val="20"/>
          <w:szCs w:val="20"/>
        </w:rPr>
      </w:pPr>
      <w:hyperlink w:anchor="wehavebeeninvitedbacktoafestival" w:history="1">
        <w:r w:rsidR="006550B2" w:rsidRPr="00F74E1D">
          <w:rPr>
            <w:rStyle w:val="Hyperlink"/>
            <w:sz w:val="20"/>
            <w:szCs w:val="20"/>
          </w:rPr>
          <w:t>We have been invited back to a festival for which we received USArtists International support in the past. If we apply again, will it be held against us or work in our favor?</w:t>
        </w:r>
      </w:hyperlink>
    </w:p>
    <w:p w14:paraId="1B259818" w14:textId="769839AB" w:rsidR="005E314E" w:rsidRPr="00760C38" w:rsidRDefault="00000000" w:rsidP="00760C38">
      <w:pPr>
        <w:pStyle w:val="ListParagraph"/>
        <w:numPr>
          <w:ilvl w:val="0"/>
          <w:numId w:val="1"/>
        </w:numPr>
        <w:spacing w:after="120"/>
        <w:rPr>
          <w:rFonts w:cstheme="minorHAnsi"/>
          <w:sz w:val="20"/>
          <w:szCs w:val="20"/>
        </w:rPr>
      </w:pPr>
      <w:hyperlink w:anchor="canweseetheapplication" w:history="1">
        <w:r w:rsidR="006550B2" w:rsidRPr="00F74E1D">
          <w:rPr>
            <w:rStyle w:val="Hyperlink"/>
            <w:sz w:val="20"/>
            <w:szCs w:val="20"/>
          </w:rPr>
          <w:t>Can we see the application?</w:t>
        </w:r>
      </w:hyperlink>
      <w:hyperlink w:anchor="caniseepastegrantapplications" w:history="1"/>
      <w:r w:rsidR="005E314E" w:rsidRPr="00760C38">
        <w:rPr>
          <w:rFonts w:cstheme="minorHAnsi"/>
          <w:sz w:val="20"/>
          <w:szCs w:val="20"/>
        </w:rPr>
        <w:br w:type="page"/>
      </w:r>
    </w:p>
    <w:p w14:paraId="73DB3A44" w14:textId="77777777" w:rsidR="00480C86" w:rsidRDefault="00480C86" w:rsidP="0002574C">
      <w:pPr>
        <w:pStyle w:val="Heading3"/>
        <w:rPr>
          <w:rFonts w:asciiTheme="minorHAnsi" w:hAnsiTheme="minorHAnsi" w:cstheme="minorHAnsi"/>
          <w:b/>
          <w:sz w:val="20"/>
          <w:szCs w:val="20"/>
        </w:rPr>
      </w:pPr>
      <w:bookmarkStart w:id="0" w:name="first_heading"/>
      <w:bookmarkStart w:id="1" w:name="_Why_is_there"/>
      <w:bookmarkEnd w:id="1"/>
      <w:r>
        <w:rPr>
          <w:rFonts w:asciiTheme="minorHAnsi" w:hAnsiTheme="minorHAnsi" w:cstheme="minorHAnsi"/>
          <w:b/>
          <w:sz w:val="20"/>
          <w:szCs w:val="20"/>
        </w:rPr>
        <w:lastRenderedPageBreak/>
        <w:t>Why is there one application round in 2025?</w:t>
      </w:r>
    </w:p>
    <w:p w14:paraId="4419C371" w14:textId="77777777" w:rsidR="00235C02" w:rsidRDefault="00235C02" w:rsidP="0002574C">
      <w:pPr>
        <w:pStyle w:val="Heading3"/>
        <w:rPr>
          <w:rFonts w:asciiTheme="minorHAnsi" w:hAnsiTheme="minorHAnsi" w:cstheme="minorHAnsi"/>
          <w:bCs w:val="0"/>
          <w:sz w:val="20"/>
          <w:szCs w:val="20"/>
        </w:rPr>
      </w:pPr>
      <w:r w:rsidRPr="00235C02">
        <w:rPr>
          <w:rFonts w:asciiTheme="minorHAnsi" w:hAnsiTheme="minorHAnsi" w:cstheme="minorHAnsi"/>
          <w:bCs w:val="0"/>
          <w:sz w:val="20"/>
          <w:szCs w:val="20"/>
        </w:rPr>
        <w:t>For the past two years the spring USAI grant round has grown exponentially. We have decided to direct our resources to this round to provide a deeper funding pool.</w:t>
      </w:r>
    </w:p>
    <w:p w14:paraId="1B259819" w14:textId="34553688" w:rsidR="00255A6C" w:rsidRPr="00F74E1D" w:rsidRDefault="00255A6C" w:rsidP="0002574C">
      <w:pPr>
        <w:pStyle w:val="Heading3"/>
        <w:rPr>
          <w:rFonts w:asciiTheme="minorHAnsi" w:hAnsiTheme="minorHAnsi" w:cstheme="minorHAnsi"/>
          <w:b/>
          <w:sz w:val="20"/>
          <w:szCs w:val="20"/>
        </w:rPr>
      </w:pPr>
      <w:r w:rsidRPr="00F74E1D">
        <w:rPr>
          <w:rFonts w:asciiTheme="minorHAnsi" w:hAnsiTheme="minorHAnsi" w:cstheme="minorHAnsi"/>
          <w:b/>
          <w:sz w:val="20"/>
          <w:szCs w:val="20"/>
        </w:rPr>
        <w:t>What does USArtists International</w:t>
      </w:r>
      <w:r w:rsidR="00C05809" w:rsidRPr="00F74E1D">
        <w:rPr>
          <w:rFonts w:asciiTheme="minorHAnsi" w:hAnsiTheme="minorHAnsi" w:cstheme="minorHAnsi"/>
          <w:b/>
          <w:sz w:val="20"/>
          <w:szCs w:val="20"/>
        </w:rPr>
        <w:t xml:space="preserve"> (“USAI”)</w:t>
      </w:r>
      <w:r w:rsidRPr="00F74E1D">
        <w:rPr>
          <w:rFonts w:asciiTheme="minorHAnsi" w:hAnsiTheme="minorHAnsi" w:cstheme="minorHAnsi"/>
          <w:b/>
          <w:sz w:val="20"/>
          <w:szCs w:val="20"/>
        </w:rPr>
        <w:t xml:space="preserve"> fund?</w:t>
      </w:r>
    </w:p>
    <w:bookmarkEnd w:id="0"/>
    <w:p w14:paraId="1B25981A" w14:textId="48F99CC2" w:rsidR="000E3E6B" w:rsidRPr="00F74E1D" w:rsidRDefault="00255A6C" w:rsidP="00C90E74">
      <w:pPr>
        <w:rPr>
          <w:rFonts w:cstheme="minorHAnsi"/>
          <w:sz w:val="20"/>
          <w:szCs w:val="20"/>
        </w:rPr>
      </w:pPr>
      <w:r w:rsidRPr="00F74E1D">
        <w:rPr>
          <w:rFonts w:cstheme="minorHAnsi"/>
          <w:sz w:val="20"/>
          <w:szCs w:val="20"/>
        </w:rPr>
        <w:t>USAI provides engagement support grants of up to $1</w:t>
      </w:r>
      <w:r w:rsidR="00480C86">
        <w:rPr>
          <w:rFonts w:cstheme="minorHAnsi"/>
          <w:sz w:val="20"/>
          <w:szCs w:val="20"/>
        </w:rPr>
        <w:t>1</w:t>
      </w:r>
      <w:r w:rsidRPr="00F74E1D">
        <w:rPr>
          <w:rFonts w:cstheme="minorHAnsi"/>
          <w:sz w:val="20"/>
          <w:szCs w:val="20"/>
        </w:rPr>
        <w:t>,000 to artists and ensembles in music, dance</w:t>
      </w:r>
      <w:r w:rsidR="00421163" w:rsidRPr="00F74E1D">
        <w:rPr>
          <w:rFonts w:cstheme="minorHAnsi"/>
          <w:sz w:val="20"/>
          <w:szCs w:val="20"/>
        </w:rPr>
        <w:t>,</w:t>
      </w:r>
      <w:r w:rsidRPr="00F74E1D">
        <w:rPr>
          <w:rFonts w:cstheme="minorHAnsi"/>
          <w:sz w:val="20"/>
          <w:szCs w:val="20"/>
        </w:rPr>
        <w:t xml:space="preserve"> and theat</w:t>
      </w:r>
      <w:r w:rsidR="00421163" w:rsidRPr="00F74E1D">
        <w:rPr>
          <w:rFonts w:cstheme="minorHAnsi"/>
          <w:sz w:val="20"/>
          <w:szCs w:val="20"/>
        </w:rPr>
        <w:t>er</w:t>
      </w:r>
      <w:r w:rsidRPr="00F74E1D">
        <w:rPr>
          <w:rFonts w:cstheme="minorHAnsi"/>
          <w:sz w:val="20"/>
          <w:szCs w:val="20"/>
        </w:rPr>
        <w:t xml:space="preserve"> invited to perform abroad at significant international festivals and performing arts markets</w:t>
      </w:r>
      <w:r w:rsidR="0035120E">
        <w:rPr>
          <w:rFonts w:cstheme="minorHAnsi"/>
          <w:sz w:val="20"/>
          <w:szCs w:val="20"/>
        </w:rPr>
        <w:t xml:space="preserve">, and at eligible non-festival engagements </w:t>
      </w:r>
      <w:r w:rsidR="00480C86">
        <w:rPr>
          <w:rFonts w:cstheme="minorHAnsi"/>
          <w:sz w:val="20"/>
          <w:szCs w:val="20"/>
        </w:rPr>
        <w:t>that meet guideline requirements</w:t>
      </w:r>
      <w:r w:rsidRPr="00F74E1D">
        <w:rPr>
          <w:rFonts w:cstheme="minorHAnsi"/>
          <w:sz w:val="20"/>
          <w:szCs w:val="20"/>
        </w:rPr>
        <w:t xml:space="preserve">. Grants can cover travel expenses and artist fees for eligible engagements. See the </w:t>
      </w:r>
      <w:hyperlink r:id="rId12" w:history="1">
        <w:r w:rsidRPr="00F74E1D">
          <w:rPr>
            <w:rStyle w:val="Hyperlink"/>
            <w:sz w:val="20"/>
            <w:szCs w:val="20"/>
          </w:rPr>
          <w:t>program guidelines</w:t>
        </w:r>
      </w:hyperlink>
      <w:r w:rsidR="007B6DF8" w:rsidRPr="00F74E1D">
        <w:rPr>
          <w:rFonts w:cstheme="minorHAnsi"/>
          <w:sz w:val="20"/>
          <w:szCs w:val="20"/>
        </w:rPr>
        <w:t xml:space="preserve"> on our website</w:t>
      </w:r>
      <w:r w:rsidRPr="00F74E1D">
        <w:rPr>
          <w:rFonts w:cstheme="minorHAnsi"/>
          <w:sz w:val="20"/>
          <w:szCs w:val="20"/>
        </w:rPr>
        <w:t xml:space="preserve"> to lear</w:t>
      </w:r>
      <w:r w:rsidR="00814531" w:rsidRPr="00F74E1D">
        <w:rPr>
          <w:rFonts w:cstheme="minorHAnsi"/>
          <w:sz w:val="20"/>
          <w:szCs w:val="20"/>
        </w:rPr>
        <w:t>n about program eligibility and eligible grant expenses.</w:t>
      </w:r>
    </w:p>
    <w:p w14:paraId="1B25981C" w14:textId="77777777" w:rsidR="00C64C65" w:rsidRPr="00F74E1D" w:rsidRDefault="00C64C65" w:rsidP="0002574C">
      <w:pPr>
        <w:pStyle w:val="Heading3"/>
        <w:rPr>
          <w:rFonts w:asciiTheme="minorHAnsi" w:hAnsiTheme="minorHAnsi" w:cstheme="minorHAnsi"/>
          <w:b/>
          <w:sz w:val="20"/>
          <w:szCs w:val="20"/>
        </w:rPr>
      </w:pPr>
      <w:bookmarkStart w:id="2" w:name="whoareyourgrantees"/>
      <w:r w:rsidRPr="00F74E1D">
        <w:rPr>
          <w:rFonts w:asciiTheme="minorHAnsi" w:hAnsiTheme="minorHAnsi" w:cstheme="minorHAnsi"/>
          <w:b/>
          <w:sz w:val="20"/>
          <w:szCs w:val="20"/>
        </w:rPr>
        <w:t>Who are your grantees?</w:t>
      </w:r>
    </w:p>
    <w:bookmarkEnd w:id="2"/>
    <w:p w14:paraId="1B25981D" w14:textId="55D6D37B" w:rsidR="000E3E6B" w:rsidRPr="00F74E1D" w:rsidRDefault="00C64C65" w:rsidP="0002574C">
      <w:pPr>
        <w:rPr>
          <w:rFonts w:cstheme="minorHAnsi"/>
          <w:sz w:val="20"/>
          <w:szCs w:val="20"/>
        </w:rPr>
      </w:pPr>
      <w:r w:rsidRPr="00F74E1D">
        <w:rPr>
          <w:rFonts w:cstheme="minorHAnsi"/>
          <w:sz w:val="20"/>
          <w:szCs w:val="20"/>
        </w:rPr>
        <w:t xml:space="preserve">You can </w:t>
      </w:r>
      <w:r w:rsidR="006E6260" w:rsidRPr="00F74E1D">
        <w:rPr>
          <w:rFonts w:cstheme="minorHAnsi"/>
          <w:sz w:val="20"/>
          <w:szCs w:val="20"/>
        </w:rPr>
        <w:t>review</w:t>
      </w:r>
      <w:r w:rsidRPr="00F74E1D">
        <w:rPr>
          <w:rFonts w:cstheme="minorHAnsi"/>
          <w:sz w:val="20"/>
          <w:szCs w:val="20"/>
        </w:rPr>
        <w:t xml:space="preserve"> USArtists International grantees through the </w:t>
      </w:r>
      <w:hyperlink r:id="rId13" w:history="1">
        <w:r w:rsidRPr="00F74E1D">
          <w:rPr>
            <w:rStyle w:val="Hyperlink"/>
            <w:sz w:val="20"/>
            <w:szCs w:val="20"/>
          </w:rPr>
          <w:t>Mid Atlantic Arts grantee database</w:t>
        </w:r>
      </w:hyperlink>
      <w:r w:rsidRPr="00F74E1D">
        <w:rPr>
          <w:rFonts w:cstheme="minorHAnsi"/>
          <w:sz w:val="20"/>
          <w:szCs w:val="20"/>
        </w:rPr>
        <w:t>.</w:t>
      </w:r>
      <w:r w:rsidR="00F74E1D">
        <w:rPr>
          <w:rFonts w:cstheme="minorHAnsi"/>
          <w:sz w:val="20"/>
          <w:szCs w:val="20"/>
        </w:rPr>
        <w:t xml:space="preserve"> </w:t>
      </w:r>
      <w:r w:rsidRPr="00F74E1D">
        <w:rPr>
          <w:rFonts w:cstheme="minorHAnsi"/>
          <w:sz w:val="20"/>
          <w:szCs w:val="20"/>
        </w:rPr>
        <w:t>Grantees are announced after each round</w:t>
      </w:r>
      <w:r w:rsidR="00F23337" w:rsidRPr="00F74E1D">
        <w:rPr>
          <w:rFonts w:cstheme="minorHAnsi"/>
          <w:sz w:val="20"/>
          <w:szCs w:val="20"/>
        </w:rPr>
        <w:t xml:space="preserve"> by </w:t>
      </w:r>
      <w:hyperlink r:id="rId14" w:history="1">
        <w:r w:rsidR="00F23337" w:rsidRPr="00F74E1D">
          <w:rPr>
            <w:rStyle w:val="Hyperlink"/>
            <w:sz w:val="20"/>
            <w:szCs w:val="20"/>
          </w:rPr>
          <w:t>press release</w:t>
        </w:r>
      </w:hyperlink>
      <w:r w:rsidR="00F23337" w:rsidRPr="00F74E1D">
        <w:rPr>
          <w:rFonts w:cstheme="minorHAnsi"/>
          <w:sz w:val="20"/>
          <w:szCs w:val="20"/>
        </w:rPr>
        <w:t xml:space="preserve">. </w:t>
      </w:r>
      <w:r w:rsidR="00601D18" w:rsidRPr="00F74E1D">
        <w:rPr>
          <w:rFonts w:cstheme="minorHAnsi"/>
          <w:sz w:val="20"/>
          <w:szCs w:val="20"/>
        </w:rPr>
        <w:t xml:space="preserve">The most recent round of grantees </w:t>
      </w:r>
      <w:r w:rsidR="00B32BF9">
        <w:rPr>
          <w:rFonts w:cstheme="minorHAnsi"/>
          <w:sz w:val="20"/>
          <w:szCs w:val="20"/>
        </w:rPr>
        <w:t xml:space="preserve">can </w:t>
      </w:r>
      <w:r w:rsidR="00601D18" w:rsidRPr="00F74E1D">
        <w:rPr>
          <w:rFonts w:cstheme="minorHAnsi"/>
          <w:sz w:val="20"/>
          <w:szCs w:val="20"/>
        </w:rPr>
        <w:t xml:space="preserve">also </w:t>
      </w:r>
      <w:r w:rsidR="00B32BF9">
        <w:rPr>
          <w:rFonts w:cstheme="minorHAnsi"/>
          <w:sz w:val="20"/>
          <w:szCs w:val="20"/>
        </w:rPr>
        <w:t>be found on</w:t>
      </w:r>
      <w:r w:rsidR="00601D18" w:rsidRPr="00F74E1D">
        <w:rPr>
          <w:rFonts w:cstheme="minorHAnsi"/>
          <w:sz w:val="20"/>
          <w:szCs w:val="20"/>
        </w:rPr>
        <w:t xml:space="preserve"> the </w:t>
      </w:r>
      <w:hyperlink r:id="rId15" w:history="1">
        <w:r w:rsidR="00601D18" w:rsidRPr="00B32BF9">
          <w:rPr>
            <w:rStyle w:val="Hyperlink"/>
            <w:sz w:val="20"/>
            <w:szCs w:val="20"/>
          </w:rPr>
          <w:t>USAI section of our website</w:t>
        </w:r>
      </w:hyperlink>
      <w:r w:rsidR="00601D18" w:rsidRPr="00F74E1D">
        <w:rPr>
          <w:rFonts w:cstheme="minorHAnsi"/>
          <w:sz w:val="20"/>
          <w:szCs w:val="20"/>
        </w:rPr>
        <w:t xml:space="preserve">. </w:t>
      </w:r>
      <w:r w:rsidR="00C05809" w:rsidRPr="00F74E1D">
        <w:rPr>
          <w:rFonts w:cstheme="minorHAnsi"/>
          <w:sz w:val="20"/>
          <w:szCs w:val="20"/>
        </w:rPr>
        <w:t xml:space="preserve">USAI is open to </w:t>
      </w:r>
      <w:r w:rsidR="0014523A" w:rsidRPr="00F74E1D">
        <w:rPr>
          <w:rFonts w:cstheme="minorHAnsi"/>
          <w:sz w:val="20"/>
          <w:szCs w:val="20"/>
        </w:rPr>
        <w:t xml:space="preserve">performing </w:t>
      </w:r>
      <w:r w:rsidR="00C05809" w:rsidRPr="00F74E1D">
        <w:rPr>
          <w:rFonts w:cstheme="minorHAnsi"/>
          <w:sz w:val="20"/>
          <w:szCs w:val="20"/>
        </w:rPr>
        <w:t>artists</w:t>
      </w:r>
      <w:r w:rsidR="0014523A" w:rsidRPr="00F74E1D">
        <w:rPr>
          <w:rFonts w:cstheme="minorHAnsi"/>
          <w:sz w:val="20"/>
          <w:szCs w:val="20"/>
        </w:rPr>
        <w:t xml:space="preserve"> and ensembles</w:t>
      </w:r>
      <w:r w:rsidR="00C05809" w:rsidRPr="00F74E1D">
        <w:rPr>
          <w:rFonts w:cstheme="minorHAnsi"/>
          <w:sz w:val="20"/>
          <w:szCs w:val="20"/>
        </w:rPr>
        <w:t xml:space="preserve"> nationwide</w:t>
      </w:r>
      <w:r w:rsidR="007B6DF8" w:rsidRPr="00F74E1D">
        <w:rPr>
          <w:rFonts w:cstheme="minorHAnsi"/>
          <w:sz w:val="20"/>
          <w:szCs w:val="20"/>
        </w:rPr>
        <w:t>.</w:t>
      </w:r>
      <w:r w:rsidR="00C05809" w:rsidRPr="00F74E1D">
        <w:rPr>
          <w:rFonts w:cstheme="minorHAnsi"/>
          <w:sz w:val="20"/>
          <w:szCs w:val="20"/>
        </w:rPr>
        <w:t xml:space="preserve"> </w:t>
      </w:r>
      <w:r w:rsidR="007B6DF8" w:rsidRPr="00F74E1D">
        <w:rPr>
          <w:rFonts w:cstheme="minorHAnsi"/>
          <w:sz w:val="20"/>
          <w:szCs w:val="20"/>
        </w:rPr>
        <w:t>Grants have been awarded to</w:t>
      </w:r>
      <w:r w:rsidR="00C05809" w:rsidRPr="00F74E1D">
        <w:rPr>
          <w:rFonts w:cstheme="minorHAnsi"/>
          <w:sz w:val="20"/>
          <w:szCs w:val="20"/>
        </w:rPr>
        <w:t xml:space="preserve"> U.S. artists located in </w:t>
      </w:r>
      <w:r w:rsidR="00480C86">
        <w:rPr>
          <w:rFonts w:cstheme="minorHAnsi"/>
          <w:sz w:val="20"/>
          <w:szCs w:val="20"/>
        </w:rPr>
        <w:t>41</w:t>
      </w:r>
      <w:r w:rsidR="00C05809" w:rsidRPr="00F74E1D">
        <w:rPr>
          <w:rFonts w:cstheme="minorHAnsi"/>
          <w:sz w:val="20"/>
          <w:szCs w:val="20"/>
        </w:rPr>
        <w:t xml:space="preserve"> states</w:t>
      </w:r>
      <w:r w:rsidR="004216C2" w:rsidRPr="00F74E1D">
        <w:rPr>
          <w:rFonts w:cstheme="minorHAnsi"/>
          <w:sz w:val="20"/>
          <w:szCs w:val="20"/>
        </w:rPr>
        <w:t>, territories</w:t>
      </w:r>
      <w:r w:rsidR="00421163" w:rsidRPr="00F74E1D">
        <w:rPr>
          <w:rFonts w:cstheme="minorHAnsi"/>
          <w:sz w:val="20"/>
          <w:szCs w:val="20"/>
        </w:rPr>
        <w:t>,</w:t>
      </w:r>
      <w:r w:rsidR="004216C2" w:rsidRPr="00F74E1D">
        <w:rPr>
          <w:rFonts w:cstheme="minorHAnsi"/>
          <w:sz w:val="20"/>
          <w:szCs w:val="20"/>
        </w:rPr>
        <w:t xml:space="preserve"> and the District of Columbia.</w:t>
      </w:r>
      <w:r w:rsidR="0014523A" w:rsidRPr="00F74E1D">
        <w:rPr>
          <w:rFonts w:cstheme="minorHAnsi"/>
          <w:sz w:val="20"/>
          <w:szCs w:val="20"/>
        </w:rPr>
        <w:t xml:space="preserve"> </w:t>
      </w:r>
      <w:r w:rsidR="006E6260" w:rsidRPr="00F74E1D">
        <w:rPr>
          <w:rFonts w:cstheme="minorHAnsi"/>
          <w:sz w:val="20"/>
          <w:szCs w:val="20"/>
        </w:rPr>
        <w:t>USAI grantees</w:t>
      </w:r>
      <w:r w:rsidR="0014523A" w:rsidRPr="00F74E1D">
        <w:rPr>
          <w:rFonts w:cstheme="minorHAnsi"/>
          <w:sz w:val="20"/>
          <w:szCs w:val="20"/>
        </w:rPr>
        <w:t xml:space="preserve"> represent the </w:t>
      </w:r>
      <w:r w:rsidR="006E6260" w:rsidRPr="00F74E1D">
        <w:rPr>
          <w:rFonts w:cstheme="minorHAnsi"/>
          <w:sz w:val="20"/>
          <w:szCs w:val="20"/>
        </w:rPr>
        <w:t xml:space="preserve">excellence of the </w:t>
      </w:r>
      <w:r w:rsidR="0014523A" w:rsidRPr="00F74E1D">
        <w:rPr>
          <w:rFonts w:cstheme="minorHAnsi"/>
          <w:sz w:val="20"/>
          <w:szCs w:val="20"/>
        </w:rPr>
        <w:t>performing arts nationwide</w:t>
      </w:r>
      <w:r w:rsidR="006F725A" w:rsidRPr="00F74E1D">
        <w:rPr>
          <w:rFonts w:cstheme="minorHAnsi"/>
          <w:sz w:val="20"/>
          <w:szCs w:val="20"/>
        </w:rPr>
        <w:t xml:space="preserve">, including emerging </w:t>
      </w:r>
      <w:r w:rsidR="00BB117E" w:rsidRPr="00F74E1D">
        <w:rPr>
          <w:rFonts w:cstheme="minorHAnsi"/>
          <w:sz w:val="20"/>
          <w:szCs w:val="20"/>
        </w:rPr>
        <w:t xml:space="preserve">and </w:t>
      </w:r>
      <w:r w:rsidR="006F725A" w:rsidRPr="00F74E1D">
        <w:rPr>
          <w:rFonts w:cstheme="minorHAnsi"/>
          <w:sz w:val="20"/>
          <w:szCs w:val="20"/>
        </w:rPr>
        <w:t xml:space="preserve">established </w:t>
      </w:r>
      <w:r w:rsidR="0014523A" w:rsidRPr="00F74E1D">
        <w:rPr>
          <w:rFonts w:cstheme="minorHAnsi"/>
          <w:sz w:val="20"/>
          <w:szCs w:val="20"/>
        </w:rPr>
        <w:t>artists</w:t>
      </w:r>
      <w:r w:rsidR="004216C2" w:rsidRPr="00F74E1D">
        <w:rPr>
          <w:rFonts w:cstheme="minorHAnsi"/>
          <w:sz w:val="20"/>
          <w:szCs w:val="20"/>
        </w:rPr>
        <w:t>,</w:t>
      </w:r>
      <w:r w:rsidR="007B6DF8" w:rsidRPr="00F74E1D">
        <w:rPr>
          <w:rFonts w:cstheme="minorHAnsi"/>
          <w:sz w:val="20"/>
          <w:szCs w:val="20"/>
        </w:rPr>
        <w:t xml:space="preserve"> </w:t>
      </w:r>
      <w:r w:rsidR="0014523A" w:rsidRPr="00F74E1D">
        <w:rPr>
          <w:rFonts w:cstheme="minorHAnsi"/>
          <w:sz w:val="20"/>
          <w:szCs w:val="20"/>
        </w:rPr>
        <w:t>workin</w:t>
      </w:r>
      <w:r w:rsidR="007B6DF8" w:rsidRPr="00F74E1D">
        <w:rPr>
          <w:rFonts w:cstheme="minorHAnsi"/>
          <w:sz w:val="20"/>
          <w:szCs w:val="20"/>
        </w:rPr>
        <w:t>g</w:t>
      </w:r>
      <w:r w:rsidR="0014523A" w:rsidRPr="00F74E1D">
        <w:rPr>
          <w:rFonts w:cstheme="minorHAnsi"/>
          <w:sz w:val="20"/>
          <w:szCs w:val="20"/>
        </w:rPr>
        <w:t xml:space="preserve"> </w:t>
      </w:r>
      <w:r w:rsidR="007B6DF8" w:rsidRPr="00F74E1D">
        <w:rPr>
          <w:rFonts w:cstheme="minorHAnsi"/>
          <w:sz w:val="20"/>
          <w:szCs w:val="20"/>
        </w:rPr>
        <w:t xml:space="preserve">in </w:t>
      </w:r>
      <w:r w:rsidR="0014523A" w:rsidRPr="00F74E1D">
        <w:rPr>
          <w:rFonts w:cstheme="minorHAnsi"/>
          <w:sz w:val="20"/>
          <w:szCs w:val="20"/>
        </w:rPr>
        <w:t>a variety of</w:t>
      </w:r>
      <w:r w:rsidR="00C05809" w:rsidRPr="00F74E1D">
        <w:rPr>
          <w:rFonts w:cstheme="minorHAnsi"/>
          <w:sz w:val="20"/>
          <w:szCs w:val="20"/>
        </w:rPr>
        <w:t xml:space="preserve"> disciplines and subgenres of</w:t>
      </w:r>
      <w:r w:rsidR="006E6260" w:rsidRPr="00F74E1D">
        <w:rPr>
          <w:rFonts w:cstheme="minorHAnsi"/>
          <w:sz w:val="20"/>
          <w:szCs w:val="20"/>
        </w:rPr>
        <w:t xml:space="preserve"> the</w:t>
      </w:r>
      <w:r w:rsidR="00C05809" w:rsidRPr="00F74E1D">
        <w:rPr>
          <w:rFonts w:cstheme="minorHAnsi"/>
          <w:sz w:val="20"/>
          <w:szCs w:val="20"/>
        </w:rPr>
        <w:t xml:space="preserve"> </w:t>
      </w:r>
      <w:r w:rsidR="0014523A" w:rsidRPr="00F74E1D">
        <w:rPr>
          <w:rFonts w:cstheme="minorHAnsi"/>
          <w:sz w:val="20"/>
          <w:szCs w:val="20"/>
        </w:rPr>
        <w:t>perf</w:t>
      </w:r>
      <w:r w:rsidR="006E6260" w:rsidRPr="00F74E1D">
        <w:rPr>
          <w:rFonts w:cstheme="minorHAnsi"/>
          <w:sz w:val="20"/>
          <w:szCs w:val="20"/>
        </w:rPr>
        <w:t>orming arts</w:t>
      </w:r>
      <w:r w:rsidR="007B6DF8" w:rsidRPr="00F74E1D">
        <w:rPr>
          <w:rFonts w:cstheme="minorHAnsi"/>
          <w:sz w:val="20"/>
          <w:szCs w:val="20"/>
        </w:rPr>
        <w:t>.</w:t>
      </w:r>
    </w:p>
    <w:p w14:paraId="1B25981E" w14:textId="77777777" w:rsidR="00F23337" w:rsidRPr="00F74E1D" w:rsidRDefault="00F23337" w:rsidP="0002574C">
      <w:pPr>
        <w:pStyle w:val="Heading3"/>
        <w:rPr>
          <w:rFonts w:asciiTheme="minorHAnsi" w:hAnsiTheme="minorHAnsi" w:cstheme="minorHAnsi"/>
          <w:b/>
          <w:sz w:val="20"/>
          <w:szCs w:val="20"/>
        </w:rPr>
      </w:pPr>
      <w:bookmarkStart w:id="3" w:name="wheregranteesusaisupport"/>
      <w:r w:rsidRPr="00F74E1D">
        <w:rPr>
          <w:rFonts w:asciiTheme="minorHAnsi" w:hAnsiTheme="minorHAnsi" w:cstheme="minorHAnsi"/>
          <w:b/>
          <w:sz w:val="20"/>
          <w:szCs w:val="20"/>
        </w:rPr>
        <w:t>Where do your grantees perform</w:t>
      </w:r>
      <w:r w:rsidR="00C13593" w:rsidRPr="00F74E1D">
        <w:rPr>
          <w:rFonts w:asciiTheme="minorHAnsi" w:hAnsiTheme="minorHAnsi" w:cstheme="minorHAnsi"/>
          <w:b/>
          <w:sz w:val="20"/>
          <w:szCs w:val="20"/>
        </w:rPr>
        <w:t xml:space="preserve"> with USArtists International support</w:t>
      </w:r>
      <w:r w:rsidRPr="00F74E1D">
        <w:rPr>
          <w:rFonts w:asciiTheme="minorHAnsi" w:hAnsiTheme="minorHAnsi" w:cstheme="minorHAnsi"/>
          <w:b/>
          <w:sz w:val="20"/>
          <w:szCs w:val="20"/>
        </w:rPr>
        <w:t>?</w:t>
      </w:r>
    </w:p>
    <w:bookmarkEnd w:id="3"/>
    <w:p w14:paraId="1B25981F" w14:textId="11877336" w:rsidR="000E3E6B" w:rsidRPr="00F74E1D" w:rsidRDefault="00F23337" w:rsidP="0002574C">
      <w:pPr>
        <w:rPr>
          <w:rFonts w:cstheme="minorHAnsi"/>
          <w:sz w:val="20"/>
          <w:szCs w:val="20"/>
        </w:rPr>
      </w:pPr>
      <w:r w:rsidRPr="00F74E1D">
        <w:rPr>
          <w:rFonts w:cstheme="minorHAnsi"/>
          <w:sz w:val="20"/>
          <w:szCs w:val="20"/>
        </w:rPr>
        <w:t xml:space="preserve">We are proud to support artist engagements worldwide and have helped </w:t>
      </w:r>
      <w:r w:rsidR="00C05809" w:rsidRPr="00F74E1D">
        <w:rPr>
          <w:rFonts w:cstheme="minorHAnsi"/>
          <w:sz w:val="20"/>
          <w:szCs w:val="20"/>
        </w:rPr>
        <w:t>fund performances</w:t>
      </w:r>
      <w:r w:rsidRPr="00F74E1D">
        <w:rPr>
          <w:rFonts w:cstheme="minorHAnsi"/>
          <w:sz w:val="20"/>
          <w:szCs w:val="20"/>
        </w:rPr>
        <w:t xml:space="preserve"> at festivals and performing arts markets in </w:t>
      </w:r>
      <w:r w:rsidR="00421163" w:rsidRPr="00F74E1D">
        <w:rPr>
          <w:rFonts w:cstheme="minorHAnsi"/>
          <w:sz w:val="20"/>
          <w:szCs w:val="20"/>
        </w:rPr>
        <w:t>9</w:t>
      </w:r>
      <w:r w:rsidR="0035120E">
        <w:rPr>
          <w:rFonts w:cstheme="minorHAnsi"/>
          <w:sz w:val="20"/>
          <w:szCs w:val="20"/>
        </w:rPr>
        <w:t>5</w:t>
      </w:r>
      <w:r w:rsidRPr="00F74E1D">
        <w:rPr>
          <w:rFonts w:cstheme="minorHAnsi"/>
          <w:sz w:val="20"/>
          <w:szCs w:val="20"/>
        </w:rPr>
        <w:t xml:space="preserve"> countries on six continents since 2006. We compile the names of festivals and performing arts markets included in applications in the </w:t>
      </w:r>
      <w:hyperlink r:id="rId16" w:history="1">
        <w:r w:rsidRPr="00F74E1D">
          <w:rPr>
            <w:rStyle w:val="Hyperlink"/>
            <w:sz w:val="20"/>
            <w:szCs w:val="20"/>
          </w:rPr>
          <w:t>Mid Atlantic Arts International Festival Database</w:t>
        </w:r>
      </w:hyperlink>
      <w:r w:rsidR="00DA023A" w:rsidRPr="00F74E1D">
        <w:rPr>
          <w:rFonts w:cstheme="minorHAnsi"/>
          <w:sz w:val="20"/>
          <w:szCs w:val="20"/>
        </w:rPr>
        <w:t>.</w:t>
      </w:r>
    </w:p>
    <w:p w14:paraId="1B259820" w14:textId="77777777" w:rsidR="000E3E6B" w:rsidRPr="00F74E1D" w:rsidRDefault="000E3E6B" w:rsidP="0002574C">
      <w:pPr>
        <w:pStyle w:val="Heading3"/>
        <w:rPr>
          <w:rFonts w:asciiTheme="minorHAnsi" w:hAnsiTheme="minorHAnsi" w:cstheme="minorHAnsi"/>
          <w:b/>
          <w:sz w:val="20"/>
          <w:szCs w:val="20"/>
        </w:rPr>
      </w:pPr>
      <w:bookmarkStart w:id="4" w:name="whofundsusai"/>
      <w:r w:rsidRPr="00F74E1D">
        <w:rPr>
          <w:rFonts w:asciiTheme="minorHAnsi" w:hAnsiTheme="minorHAnsi" w:cstheme="minorHAnsi"/>
          <w:b/>
          <w:sz w:val="20"/>
          <w:szCs w:val="20"/>
        </w:rPr>
        <w:t>Who funds USArtists International?</w:t>
      </w:r>
    </w:p>
    <w:bookmarkEnd w:id="4"/>
    <w:p w14:paraId="1B259821" w14:textId="5AAB3299" w:rsidR="000E3E6B" w:rsidRPr="00F74E1D" w:rsidRDefault="000E3E6B" w:rsidP="0002574C">
      <w:pPr>
        <w:rPr>
          <w:rFonts w:cstheme="minorHAnsi"/>
          <w:sz w:val="20"/>
          <w:szCs w:val="20"/>
        </w:rPr>
      </w:pPr>
      <w:r w:rsidRPr="00F74E1D">
        <w:rPr>
          <w:rFonts w:cstheme="minorHAnsi"/>
          <w:sz w:val="20"/>
          <w:szCs w:val="20"/>
        </w:rPr>
        <w:t>USArtists International is a program of Mid Atlantic Arts</w:t>
      </w:r>
      <w:r w:rsidR="002A53C4">
        <w:rPr>
          <w:rFonts w:cstheme="minorHAnsi"/>
          <w:sz w:val="20"/>
          <w:szCs w:val="20"/>
        </w:rPr>
        <w:t xml:space="preserve"> </w:t>
      </w:r>
      <w:r w:rsidRPr="00F74E1D">
        <w:rPr>
          <w:rFonts w:cstheme="minorHAnsi"/>
          <w:sz w:val="20"/>
          <w:szCs w:val="20"/>
        </w:rPr>
        <w:t xml:space="preserve">in partnership with the </w:t>
      </w:r>
      <w:hyperlink r:id="rId17" w:history="1">
        <w:r w:rsidRPr="00F74E1D">
          <w:rPr>
            <w:rStyle w:val="Hyperlink"/>
            <w:sz w:val="20"/>
            <w:szCs w:val="20"/>
          </w:rPr>
          <w:t>National Endowment for the Arts</w:t>
        </w:r>
      </w:hyperlink>
      <w:r w:rsidRPr="00F74E1D">
        <w:rPr>
          <w:rFonts w:cstheme="minorHAnsi"/>
          <w:sz w:val="20"/>
          <w:szCs w:val="20"/>
        </w:rPr>
        <w:t xml:space="preserve">, </w:t>
      </w:r>
      <w:r w:rsidR="00B32BF9">
        <w:rPr>
          <w:rFonts w:cstheme="minorHAnsi"/>
          <w:sz w:val="20"/>
          <w:szCs w:val="20"/>
        </w:rPr>
        <w:t xml:space="preserve">with additional support from </w:t>
      </w:r>
      <w:r w:rsidR="00C740E0" w:rsidRPr="00F74E1D">
        <w:rPr>
          <w:rFonts w:cstheme="minorHAnsi"/>
          <w:sz w:val="20"/>
          <w:szCs w:val="20"/>
        </w:rPr>
        <w:t xml:space="preserve">the </w:t>
      </w:r>
      <w:hyperlink r:id="rId18" w:history="1">
        <w:r w:rsidR="00C740E0" w:rsidRPr="00F74E1D">
          <w:rPr>
            <w:rStyle w:val="Hyperlink"/>
            <w:sz w:val="20"/>
            <w:szCs w:val="20"/>
          </w:rPr>
          <w:t>Trust for Mutual Understanding</w:t>
        </w:r>
      </w:hyperlink>
      <w:r w:rsidR="00B32BF9">
        <w:rPr>
          <w:rFonts w:cstheme="minorHAnsi"/>
          <w:sz w:val="20"/>
          <w:szCs w:val="20"/>
        </w:rPr>
        <w:t>.</w:t>
      </w:r>
    </w:p>
    <w:p w14:paraId="1B259822" w14:textId="77777777" w:rsidR="000E3E6B" w:rsidRPr="00F74E1D" w:rsidRDefault="000E3E6B" w:rsidP="0002574C">
      <w:pPr>
        <w:pStyle w:val="Heading3"/>
        <w:rPr>
          <w:rFonts w:asciiTheme="minorHAnsi" w:hAnsiTheme="minorHAnsi" w:cstheme="minorHAnsi"/>
          <w:b/>
          <w:sz w:val="20"/>
          <w:szCs w:val="20"/>
        </w:rPr>
      </w:pPr>
      <w:bookmarkStart w:id="5" w:name="howmanygrantsdoesusaiaward"/>
      <w:r w:rsidRPr="00F74E1D">
        <w:rPr>
          <w:rFonts w:asciiTheme="minorHAnsi" w:hAnsiTheme="minorHAnsi" w:cstheme="minorHAnsi"/>
          <w:b/>
          <w:sz w:val="20"/>
          <w:szCs w:val="20"/>
        </w:rPr>
        <w:t>How many grants does USArtists International award each year?</w:t>
      </w:r>
    </w:p>
    <w:bookmarkEnd w:id="5"/>
    <w:p w14:paraId="1B259823" w14:textId="01A4855A" w:rsidR="000E3E6B" w:rsidRPr="00F74E1D" w:rsidRDefault="000E3E6B" w:rsidP="0002574C">
      <w:pPr>
        <w:rPr>
          <w:rFonts w:cstheme="minorHAnsi"/>
          <w:sz w:val="20"/>
          <w:szCs w:val="20"/>
        </w:rPr>
      </w:pPr>
      <w:r w:rsidRPr="00F74E1D">
        <w:rPr>
          <w:rFonts w:cstheme="minorHAnsi"/>
          <w:sz w:val="20"/>
          <w:szCs w:val="20"/>
        </w:rPr>
        <w:t xml:space="preserve">Grant awards fluctuate annually based on program funding and applicant pools. In the </w:t>
      </w:r>
      <w:r w:rsidR="00C740E0" w:rsidRPr="00F74E1D">
        <w:rPr>
          <w:rFonts w:cstheme="minorHAnsi"/>
          <w:sz w:val="20"/>
          <w:szCs w:val="20"/>
        </w:rPr>
        <w:t>20</w:t>
      </w:r>
      <w:r w:rsidR="00421163" w:rsidRPr="00F74E1D">
        <w:rPr>
          <w:rFonts w:cstheme="minorHAnsi"/>
          <w:sz w:val="20"/>
          <w:szCs w:val="20"/>
        </w:rPr>
        <w:t>2</w:t>
      </w:r>
      <w:r w:rsidR="00B32BF9">
        <w:rPr>
          <w:rFonts w:cstheme="minorHAnsi"/>
          <w:sz w:val="20"/>
          <w:szCs w:val="20"/>
        </w:rPr>
        <w:t>4-25</w:t>
      </w:r>
      <w:r w:rsidRPr="00F74E1D">
        <w:rPr>
          <w:rFonts w:cstheme="minorHAnsi"/>
          <w:sz w:val="20"/>
          <w:szCs w:val="20"/>
        </w:rPr>
        <w:t xml:space="preserve"> program year, USArtists International </w:t>
      </w:r>
      <w:r w:rsidR="00B32BF9">
        <w:rPr>
          <w:rFonts w:cstheme="minorHAnsi"/>
          <w:sz w:val="20"/>
          <w:szCs w:val="20"/>
        </w:rPr>
        <w:t>expects to be able to award around 30-36 grants</w:t>
      </w:r>
      <w:r w:rsidRPr="00F74E1D">
        <w:rPr>
          <w:rFonts w:cstheme="minorHAnsi"/>
          <w:sz w:val="20"/>
          <w:szCs w:val="20"/>
        </w:rPr>
        <w:t>.</w:t>
      </w:r>
    </w:p>
    <w:p w14:paraId="1B259824" w14:textId="77777777" w:rsidR="00B16077" w:rsidRPr="00F74E1D" w:rsidRDefault="00B16077" w:rsidP="0002574C">
      <w:pPr>
        <w:pStyle w:val="Heading3"/>
        <w:rPr>
          <w:rFonts w:asciiTheme="minorHAnsi" w:hAnsiTheme="minorHAnsi" w:cstheme="minorHAnsi"/>
          <w:b/>
          <w:sz w:val="20"/>
          <w:szCs w:val="20"/>
        </w:rPr>
      </w:pPr>
      <w:bookmarkStart w:id="6" w:name="amieligibleforusai"/>
      <w:r w:rsidRPr="00F74E1D">
        <w:rPr>
          <w:rFonts w:asciiTheme="minorHAnsi" w:hAnsiTheme="minorHAnsi" w:cstheme="minorHAnsi"/>
          <w:b/>
          <w:sz w:val="20"/>
          <w:szCs w:val="20"/>
        </w:rPr>
        <w:t>Am I/we eligible for USArtists International?</w:t>
      </w:r>
    </w:p>
    <w:bookmarkEnd w:id="6"/>
    <w:p w14:paraId="1B259825" w14:textId="6C8B61B2" w:rsidR="00B76F65" w:rsidRPr="00F74E1D" w:rsidRDefault="00B16077">
      <w:pPr>
        <w:rPr>
          <w:rFonts w:cstheme="minorHAnsi"/>
          <w:sz w:val="20"/>
          <w:szCs w:val="20"/>
        </w:rPr>
      </w:pPr>
      <w:r w:rsidRPr="00F74E1D">
        <w:rPr>
          <w:rFonts w:cstheme="minorHAnsi"/>
          <w:sz w:val="20"/>
          <w:szCs w:val="20"/>
        </w:rPr>
        <w:t xml:space="preserve">Full eligibility details are available in the </w:t>
      </w:r>
      <w:hyperlink r:id="rId19" w:history="1">
        <w:r w:rsidRPr="00F74E1D">
          <w:rPr>
            <w:rStyle w:val="Hyperlink"/>
            <w:sz w:val="20"/>
            <w:szCs w:val="20"/>
          </w:rPr>
          <w:t>program guidelines</w:t>
        </w:r>
      </w:hyperlink>
      <w:r w:rsidR="007B6DF8" w:rsidRPr="00F74E1D">
        <w:rPr>
          <w:rFonts w:cstheme="minorHAnsi"/>
          <w:sz w:val="20"/>
          <w:szCs w:val="20"/>
        </w:rPr>
        <w:t xml:space="preserve"> on our website</w:t>
      </w:r>
      <w:r w:rsidRPr="00F74E1D">
        <w:rPr>
          <w:rFonts w:cstheme="minorHAnsi"/>
          <w:sz w:val="20"/>
          <w:szCs w:val="20"/>
        </w:rPr>
        <w:t>.</w:t>
      </w:r>
      <w:r w:rsidR="00CF0E93" w:rsidRPr="00F74E1D">
        <w:rPr>
          <w:rFonts w:cstheme="minorHAnsi"/>
          <w:sz w:val="20"/>
          <w:szCs w:val="20"/>
        </w:rPr>
        <w:t xml:space="preserve"> Grants are awarded to artists </w:t>
      </w:r>
      <w:r w:rsidR="00BB117E" w:rsidRPr="00F74E1D">
        <w:rPr>
          <w:rFonts w:cstheme="minorHAnsi"/>
          <w:sz w:val="20"/>
          <w:szCs w:val="20"/>
        </w:rPr>
        <w:t xml:space="preserve">or ensembles </w:t>
      </w:r>
      <w:r w:rsidR="00CF0E93" w:rsidRPr="00F74E1D">
        <w:rPr>
          <w:rFonts w:cstheme="minorHAnsi"/>
          <w:sz w:val="20"/>
          <w:szCs w:val="20"/>
        </w:rPr>
        <w:t xml:space="preserve">with 501(c)(3) nonprofit status or </w:t>
      </w:r>
      <w:r w:rsidR="00BB117E" w:rsidRPr="00F74E1D">
        <w:rPr>
          <w:rFonts w:cstheme="minorHAnsi"/>
          <w:sz w:val="20"/>
          <w:szCs w:val="20"/>
        </w:rPr>
        <w:t xml:space="preserve">those </w:t>
      </w:r>
      <w:r w:rsidR="00CF0E93" w:rsidRPr="00F74E1D">
        <w:rPr>
          <w:rFonts w:cstheme="minorHAnsi"/>
          <w:sz w:val="20"/>
          <w:szCs w:val="20"/>
        </w:rPr>
        <w:t>who apply using a</w:t>
      </w:r>
      <w:r w:rsidR="00B32BF9">
        <w:rPr>
          <w:rFonts w:cstheme="minorHAnsi"/>
          <w:sz w:val="20"/>
          <w:szCs w:val="20"/>
        </w:rPr>
        <w:t xml:space="preserve"> non-profit</w:t>
      </w:r>
      <w:r w:rsidR="00CF0E93" w:rsidRPr="00F74E1D">
        <w:rPr>
          <w:rFonts w:cstheme="minorHAnsi"/>
          <w:sz w:val="20"/>
          <w:szCs w:val="20"/>
        </w:rPr>
        <w:t xml:space="preserve"> fiscal sponsor</w:t>
      </w:r>
      <w:bookmarkStart w:id="7" w:name="wedonthavenonprofitsatuscanweapply"/>
      <w:r w:rsidR="00DA023A" w:rsidRPr="00F74E1D">
        <w:rPr>
          <w:rFonts w:cstheme="minorHAnsi"/>
          <w:sz w:val="20"/>
          <w:szCs w:val="20"/>
        </w:rPr>
        <w:t>.</w:t>
      </w:r>
    </w:p>
    <w:p w14:paraId="1B259826" w14:textId="77777777" w:rsidR="00C64C65" w:rsidRPr="00F74E1D" w:rsidRDefault="00C64C65" w:rsidP="0002574C">
      <w:pPr>
        <w:pStyle w:val="Heading3"/>
        <w:rPr>
          <w:rFonts w:asciiTheme="minorHAnsi" w:hAnsiTheme="minorHAnsi" w:cstheme="minorHAnsi"/>
          <w:b/>
          <w:sz w:val="20"/>
          <w:szCs w:val="20"/>
        </w:rPr>
      </w:pPr>
      <w:r w:rsidRPr="00F74E1D">
        <w:rPr>
          <w:rFonts w:asciiTheme="minorHAnsi" w:hAnsiTheme="minorHAnsi" w:cstheme="minorHAnsi"/>
          <w:b/>
          <w:sz w:val="20"/>
          <w:szCs w:val="20"/>
        </w:rPr>
        <w:t>We/I don’t have 501(c)(3) nonprofit status. Can I still apply?</w:t>
      </w:r>
      <w:bookmarkEnd w:id="7"/>
    </w:p>
    <w:p w14:paraId="1B259827" w14:textId="5A33FF93" w:rsidR="00865FBD" w:rsidRPr="00F74E1D" w:rsidRDefault="00C64C65" w:rsidP="0002574C">
      <w:pPr>
        <w:rPr>
          <w:rFonts w:cstheme="minorHAnsi"/>
          <w:sz w:val="20"/>
          <w:szCs w:val="20"/>
        </w:rPr>
      </w:pPr>
      <w:r w:rsidRPr="00F74E1D">
        <w:rPr>
          <w:rFonts w:cstheme="minorHAnsi"/>
          <w:sz w:val="20"/>
          <w:szCs w:val="20"/>
        </w:rPr>
        <w:t xml:space="preserve">Yes, </w:t>
      </w:r>
      <w:r w:rsidR="006F725A" w:rsidRPr="00F74E1D">
        <w:rPr>
          <w:rFonts w:cstheme="minorHAnsi"/>
          <w:sz w:val="20"/>
          <w:szCs w:val="20"/>
        </w:rPr>
        <w:t xml:space="preserve">but </w:t>
      </w:r>
      <w:r w:rsidRPr="00F74E1D">
        <w:rPr>
          <w:rFonts w:cstheme="minorHAnsi"/>
          <w:sz w:val="20"/>
          <w:szCs w:val="20"/>
        </w:rPr>
        <w:t xml:space="preserve">you must apply </w:t>
      </w:r>
      <w:r w:rsidR="004216C2" w:rsidRPr="00F74E1D">
        <w:rPr>
          <w:rFonts w:cstheme="minorHAnsi"/>
          <w:sz w:val="20"/>
          <w:szCs w:val="20"/>
        </w:rPr>
        <w:t xml:space="preserve">using </w:t>
      </w:r>
      <w:r w:rsidRPr="00F74E1D">
        <w:rPr>
          <w:rFonts w:cstheme="minorHAnsi"/>
          <w:sz w:val="20"/>
          <w:szCs w:val="20"/>
        </w:rPr>
        <w:t xml:space="preserve">a </w:t>
      </w:r>
      <w:r w:rsidR="00B32BF9">
        <w:rPr>
          <w:rFonts w:cstheme="minorHAnsi"/>
          <w:sz w:val="20"/>
          <w:szCs w:val="20"/>
        </w:rPr>
        <w:t xml:space="preserve">non-profit </w:t>
      </w:r>
      <w:r w:rsidRPr="00F74E1D">
        <w:rPr>
          <w:rFonts w:cstheme="minorHAnsi"/>
          <w:sz w:val="20"/>
          <w:szCs w:val="20"/>
        </w:rPr>
        <w:t>fiscal sponsor. USArtists International guidelines require applicants without 501(c)(3) nonprofit status to apply using a US-based, 501(c)(3) nonprofit fiscal sponsor. Nonprofit organizations serving as fiscal sponsors must provide this service as part of their regular operations and this service must be available to any artist that meets the respective organizations’ published criteria for fiscal sponsorship. To learn more about how fiscal sponsorship works</w:t>
      </w:r>
      <w:r w:rsidR="00C777C0" w:rsidRPr="00F74E1D">
        <w:rPr>
          <w:rFonts w:cstheme="minorHAnsi"/>
          <w:sz w:val="20"/>
          <w:szCs w:val="20"/>
        </w:rPr>
        <w:t>,</w:t>
      </w:r>
      <w:r w:rsidRPr="00F74E1D">
        <w:rPr>
          <w:rFonts w:cstheme="minorHAnsi"/>
          <w:sz w:val="20"/>
          <w:szCs w:val="20"/>
        </w:rPr>
        <w:t xml:space="preserve"> and securing a fiscal sponsor, visit </w:t>
      </w:r>
      <w:hyperlink r:id="rId20" w:history="1">
        <w:r w:rsidRPr="00F74E1D">
          <w:rPr>
            <w:rStyle w:val="Hyperlink"/>
            <w:sz w:val="20"/>
            <w:szCs w:val="20"/>
          </w:rPr>
          <w:t>Grantspace: Fiscal Sponsorship</w:t>
        </w:r>
      </w:hyperlink>
      <w:r w:rsidRPr="00F74E1D">
        <w:rPr>
          <w:rFonts w:cstheme="minorHAnsi"/>
          <w:sz w:val="20"/>
          <w:szCs w:val="20"/>
        </w:rPr>
        <w:t xml:space="preserve">, </w:t>
      </w:r>
      <w:hyperlink r:id="rId21" w:history="1">
        <w:r w:rsidRPr="00F74E1D">
          <w:rPr>
            <w:rStyle w:val="Hyperlink"/>
            <w:sz w:val="20"/>
            <w:szCs w:val="20"/>
          </w:rPr>
          <w:t>National Network of Fiscal Sponsors</w:t>
        </w:r>
      </w:hyperlink>
      <w:r w:rsidRPr="00F74E1D">
        <w:rPr>
          <w:rFonts w:cstheme="minorHAnsi"/>
          <w:sz w:val="20"/>
          <w:szCs w:val="20"/>
        </w:rPr>
        <w:t xml:space="preserve">, and </w:t>
      </w:r>
      <w:hyperlink r:id="rId22" w:history="1">
        <w:r w:rsidRPr="00F74E1D">
          <w:rPr>
            <w:rStyle w:val="Hyperlink"/>
            <w:sz w:val="20"/>
            <w:szCs w:val="20"/>
          </w:rPr>
          <w:t>Fiscal Sponsor Directory</w:t>
        </w:r>
      </w:hyperlink>
      <w:r w:rsidRPr="00F74E1D">
        <w:rPr>
          <w:rFonts w:cstheme="minorHAnsi"/>
          <w:sz w:val="20"/>
          <w:szCs w:val="20"/>
        </w:rPr>
        <w:t>.</w:t>
      </w:r>
      <w:r w:rsidR="0033656F" w:rsidRPr="00F74E1D">
        <w:rPr>
          <w:rFonts w:cstheme="minorHAnsi"/>
          <w:sz w:val="20"/>
          <w:szCs w:val="20"/>
        </w:rPr>
        <w:t xml:space="preserve"> </w:t>
      </w:r>
      <w:r w:rsidR="00C777C0" w:rsidRPr="00F74E1D">
        <w:rPr>
          <w:rFonts w:cstheme="minorHAnsi"/>
          <w:sz w:val="20"/>
          <w:szCs w:val="20"/>
        </w:rPr>
        <w:t>Do not</w:t>
      </w:r>
      <w:r w:rsidR="0033656F" w:rsidRPr="00F74E1D">
        <w:rPr>
          <w:rFonts w:cstheme="minorHAnsi"/>
          <w:sz w:val="20"/>
          <w:szCs w:val="20"/>
        </w:rPr>
        <w:t xml:space="preserve"> let fiscal sponsorship scare you off from applying. Please email us if you have any questions</w:t>
      </w:r>
      <w:r w:rsidR="00DA023A" w:rsidRPr="00F74E1D">
        <w:rPr>
          <w:rFonts w:cstheme="minorHAnsi"/>
          <w:sz w:val="20"/>
          <w:szCs w:val="20"/>
        </w:rPr>
        <w:t>.</w:t>
      </w:r>
    </w:p>
    <w:p w14:paraId="1B259828" w14:textId="77777777" w:rsidR="00865FBD" w:rsidRPr="00F74E1D" w:rsidRDefault="00865FBD" w:rsidP="0002574C">
      <w:pPr>
        <w:pStyle w:val="Heading3"/>
        <w:rPr>
          <w:rFonts w:asciiTheme="minorHAnsi" w:hAnsiTheme="minorHAnsi" w:cstheme="minorHAnsi"/>
          <w:b/>
          <w:sz w:val="20"/>
          <w:szCs w:val="20"/>
        </w:rPr>
      </w:pPr>
      <w:bookmarkStart w:id="8" w:name="doweneedtohaveaninvitation"/>
      <w:r w:rsidRPr="00F74E1D">
        <w:rPr>
          <w:rFonts w:asciiTheme="minorHAnsi" w:hAnsiTheme="minorHAnsi" w:cstheme="minorHAnsi"/>
          <w:b/>
          <w:sz w:val="20"/>
          <w:szCs w:val="20"/>
        </w:rPr>
        <w:lastRenderedPageBreak/>
        <w:t xml:space="preserve">Do we </w:t>
      </w:r>
      <w:r w:rsidR="004216C2" w:rsidRPr="00F74E1D">
        <w:rPr>
          <w:rFonts w:asciiTheme="minorHAnsi" w:hAnsiTheme="minorHAnsi" w:cstheme="minorHAnsi"/>
          <w:b/>
          <w:sz w:val="20"/>
          <w:szCs w:val="20"/>
        </w:rPr>
        <w:t>need</w:t>
      </w:r>
      <w:r w:rsidRPr="00F74E1D">
        <w:rPr>
          <w:rFonts w:asciiTheme="minorHAnsi" w:hAnsiTheme="minorHAnsi" w:cstheme="minorHAnsi"/>
          <w:b/>
          <w:sz w:val="20"/>
          <w:szCs w:val="20"/>
        </w:rPr>
        <w:t xml:space="preserve"> to have an </w:t>
      </w:r>
      <w:r w:rsidRPr="00F74E1D">
        <w:rPr>
          <w:rStyle w:val="Heading3Char"/>
          <w:rFonts w:asciiTheme="minorHAnsi" w:hAnsiTheme="minorHAnsi" w:cstheme="minorHAnsi"/>
          <w:b/>
          <w:sz w:val="20"/>
          <w:szCs w:val="20"/>
        </w:rPr>
        <w:t>invitation to perform at a festival or performing arts market abroad in order to apply for USArtists International?</w:t>
      </w:r>
    </w:p>
    <w:bookmarkEnd w:id="8"/>
    <w:p w14:paraId="1B259829" w14:textId="044DB149" w:rsidR="00865FBD" w:rsidRPr="00F74E1D" w:rsidRDefault="00865FBD" w:rsidP="0002574C">
      <w:pPr>
        <w:rPr>
          <w:rFonts w:cstheme="minorHAnsi"/>
          <w:sz w:val="20"/>
          <w:szCs w:val="20"/>
        </w:rPr>
      </w:pPr>
      <w:r w:rsidRPr="00F74E1D">
        <w:rPr>
          <w:rFonts w:cstheme="minorHAnsi"/>
          <w:sz w:val="20"/>
          <w:szCs w:val="20"/>
        </w:rPr>
        <w:t xml:space="preserve">Yes. To apply, you must </w:t>
      </w:r>
      <w:r w:rsidR="00BB117E" w:rsidRPr="00F74E1D">
        <w:rPr>
          <w:rFonts w:cstheme="minorHAnsi"/>
          <w:sz w:val="20"/>
          <w:szCs w:val="20"/>
        </w:rPr>
        <w:t xml:space="preserve">provide </w:t>
      </w:r>
      <w:r w:rsidRPr="00F74E1D">
        <w:rPr>
          <w:rFonts w:cstheme="minorHAnsi"/>
          <w:sz w:val="20"/>
          <w:szCs w:val="20"/>
        </w:rPr>
        <w:t>a written invitation from the festival or performing arts market that meets program guidelines. We compile the names of</w:t>
      </w:r>
      <w:r w:rsidR="00BB117E" w:rsidRPr="00F74E1D">
        <w:rPr>
          <w:rFonts w:cstheme="minorHAnsi"/>
          <w:sz w:val="20"/>
          <w:szCs w:val="20"/>
        </w:rPr>
        <w:t xml:space="preserve"> </w:t>
      </w:r>
      <w:r w:rsidRPr="00F74E1D">
        <w:rPr>
          <w:rFonts w:cstheme="minorHAnsi"/>
          <w:sz w:val="20"/>
          <w:szCs w:val="20"/>
        </w:rPr>
        <w:t xml:space="preserve">festivals and performing arts markets included </w:t>
      </w:r>
      <w:r w:rsidR="005006AC" w:rsidRPr="00F74E1D">
        <w:rPr>
          <w:rFonts w:cstheme="minorHAnsi"/>
          <w:sz w:val="20"/>
          <w:szCs w:val="20"/>
        </w:rPr>
        <w:t xml:space="preserve">in </w:t>
      </w:r>
      <w:r w:rsidR="00BB117E" w:rsidRPr="00F74E1D">
        <w:rPr>
          <w:rFonts w:cstheme="minorHAnsi"/>
          <w:sz w:val="20"/>
          <w:szCs w:val="20"/>
        </w:rPr>
        <w:t xml:space="preserve">past </w:t>
      </w:r>
      <w:r w:rsidRPr="00F74E1D">
        <w:rPr>
          <w:rFonts w:cstheme="minorHAnsi"/>
          <w:sz w:val="20"/>
          <w:szCs w:val="20"/>
        </w:rPr>
        <w:t xml:space="preserve">applications </w:t>
      </w:r>
      <w:r w:rsidR="005006AC" w:rsidRPr="00F74E1D">
        <w:rPr>
          <w:rFonts w:cstheme="minorHAnsi"/>
          <w:sz w:val="20"/>
          <w:szCs w:val="20"/>
        </w:rPr>
        <w:t>within</w:t>
      </w:r>
      <w:r w:rsidRPr="00F74E1D">
        <w:rPr>
          <w:rFonts w:cstheme="minorHAnsi"/>
          <w:sz w:val="20"/>
          <w:szCs w:val="20"/>
        </w:rPr>
        <w:t xml:space="preserve"> the </w:t>
      </w:r>
      <w:hyperlink r:id="rId23" w:history="1">
        <w:r w:rsidRPr="00F74E1D">
          <w:rPr>
            <w:rStyle w:val="Hyperlink"/>
            <w:sz w:val="20"/>
            <w:szCs w:val="20"/>
          </w:rPr>
          <w:t>Mid Atlantic Arts International Festival Database</w:t>
        </w:r>
      </w:hyperlink>
      <w:r w:rsidRPr="00F74E1D">
        <w:rPr>
          <w:rFonts w:cstheme="minorHAnsi"/>
          <w:sz w:val="20"/>
          <w:szCs w:val="20"/>
        </w:rPr>
        <w:t>.</w:t>
      </w:r>
      <w:r w:rsidR="00BB117E" w:rsidRPr="00F74E1D">
        <w:rPr>
          <w:rFonts w:cstheme="minorHAnsi"/>
          <w:sz w:val="20"/>
          <w:szCs w:val="20"/>
        </w:rPr>
        <w:t xml:space="preserve"> Please note that this is not a full list of every international festival and performing arts market</w:t>
      </w:r>
      <w:r w:rsidR="0002574C" w:rsidRPr="00F74E1D">
        <w:rPr>
          <w:rFonts w:cstheme="minorHAnsi"/>
          <w:sz w:val="20"/>
          <w:szCs w:val="20"/>
        </w:rPr>
        <w:t xml:space="preserve"> eligible for the program</w:t>
      </w:r>
      <w:r w:rsidR="00B32BF9">
        <w:rPr>
          <w:rFonts w:cstheme="minorHAnsi"/>
          <w:sz w:val="20"/>
          <w:szCs w:val="20"/>
        </w:rPr>
        <w:t>, and not all festivals listed in this database are currently eligible for the USAI program. Please check the festival against current eligibility guidelines before applying.</w:t>
      </w:r>
    </w:p>
    <w:p w14:paraId="1B25982A" w14:textId="77777777" w:rsidR="00B16077" w:rsidRPr="00F74E1D" w:rsidRDefault="00B16077" w:rsidP="0002574C">
      <w:pPr>
        <w:pStyle w:val="Heading3"/>
        <w:rPr>
          <w:rFonts w:asciiTheme="minorHAnsi" w:hAnsiTheme="minorHAnsi" w:cstheme="minorHAnsi"/>
          <w:b/>
          <w:sz w:val="20"/>
          <w:szCs w:val="20"/>
        </w:rPr>
      </w:pPr>
      <w:bookmarkStart w:id="9" w:name="ismyfestivalengagementeligible"/>
      <w:r w:rsidRPr="00F74E1D">
        <w:rPr>
          <w:rFonts w:asciiTheme="minorHAnsi" w:hAnsiTheme="minorHAnsi" w:cstheme="minorHAnsi"/>
          <w:b/>
          <w:sz w:val="20"/>
          <w:szCs w:val="20"/>
        </w:rPr>
        <w:t>Is my festival engagement eligible for USArtists International?</w:t>
      </w:r>
    </w:p>
    <w:bookmarkEnd w:id="9"/>
    <w:p w14:paraId="1B25982B" w14:textId="3D5B8B85" w:rsidR="000E3E6B" w:rsidRPr="00F74E1D" w:rsidRDefault="00B16077" w:rsidP="0002574C">
      <w:pPr>
        <w:rPr>
          <w:rFonts w:cstheme="minorHAnsi"/>
          <w:sz w:val="20"/>
          <w:szCs w:val="20"/>
        </w:rPr>
      </w:pPr>
      <w:r w:rsidRPr="00F74E1D">
        <w:rPr>
          <w:rFonts w:cstheme="minorHAnsi"/>
          <w:sz w:val="20"/>
          <w:szCs w:val="20"/>
        </w:rPr>
        <w:t xml:space="preserve">Full engagement eligibility details are available </w:t>
      </w:r>
      <w:r w:rsidR="00BB117E" w:rsidRPr="00F74E1D">
        <w:rPr>
          <w:rFonts w:cstheme="minorHAnsi"/>
          <w:sz w:val="20"/>
          <w:szCs w:val="20"/>
        </w:rPr>
        <w:t xml:space="preserve">under </w:t>
      </w:r>
      <w:r w:rsidRPr="00F74E1D">
        <w:rPr>
          <w:rFonts w:cstheme="minorHAnsi"/>
          <w:sz w:val="20"/>
          <w:szCs w:val="20"/>
        </w:rPr>
        <w:t>the</w:t>
      </w:r>
      <w:r w:rsidR="00BB117E" w:rsidRPr="00F74E1D">
        <w:rPr>
          <w:rFonts w:cstheme="minorHAnsi"/>
          <w:sz w:val="20"/>
          <w:szCs w:val="20"/>
        </w:rPr>
        <w:t xml:space="preserve"> Eligibility section in the</w:t>
      </w:r>
      <w:r w:rsidRPr="00F74E1D">
        <w:rPr>
          <w:rFonts w:cstheme="minorHAnsi"/>
          <w:sz w:val="20"/>
          <w:szCs w:val="20"/>
        </w:rPr>
        <w:t xml:space="preserve"> </w:t>
      </w:r>
      <w:hyperlink r:id="rId24" w:history="1">
        <w:r w:rsidRPr="00F74E1D">
          <w:rPr>
            <w:rStyle w:val="Hyperlink"/>
            <w:sz w:val="20"/>
            <w:szCs w:val="20"/>
          </w:rPr>
          <w:t>program guidelines</w:t>
        </w:r>
      </w:hyperlink>
      <w:r w:rsidR="007B6DF8" w:rsidRPr="00F74E1D">
        <w:rPr>
          <w:rFonts w:cstheme="minorHAnsi"/>
          <w:sz w:val="20"/>
          <w:szCs w:val="20"/>
        </w:rPr>
        <w:t xml:space="preserve"> on our website</w:t>
      </w:r>
      <w:r w:rsidRPr="00F74E1D">
        <w:rPr>
          <w:rFonts w:cstheme="minorHAnsi"/>
          <w:sz w:val="20"/>
          <w:szCs w:val="20"/>
        </w:rPr>
        <w:t>.</w:t>
      </w:r>
    </w:p>
    <w:p w14:paraId="1B25982C" w14:textId="77777777" w:rsidR="00C64C65" w:rsidRPr="00F74E1D" w:rsidRDefault="00C64C65" w:rsidP="0002574C">
      <w:pPr>
        <w:pStyle w:val="Heading3"/>
        <w:rPr>
          <w:rFonts w:asciiTheme="minorHAnsi" w:hAnsiTheme="minorHAnsi" w:cstheme="minorHAnsi"/>
          <w:b/>
          <w:sz w:val="20"/>
          <w:szCs w:val="20"/>
        </w:rPr>
      </w:pPr>
      <w:bookmarkStart w:id="10" w:name="myengagementabroadisnotpartofafestival"/>
      <w:r w:rsidRPr="00F74E1D">
        <w:rPr>
          <w:rFonts w:asciiTheme="minorHAnsi" w:hAnsiTheme="minorHAnsi" w:cstheme="minorHAnsi"/>
          <w:b/>
          <w:sz w:val="20"/>
          <w:szCs w:val="20"/>
        </w:rPr>
        <w:t>My engagement abroad is not part of a</w:t>
      </w:r>
      <w:r w:rsidR="00CF0E93" w:rsidRPr="00F74E1D">
        <w:rPr>
          <w:rFonts w:asciiTheme="minorHAnsi" w:hAnsiTheme="minorHAnsi" w:cstheme="minorHAnsi"/>
          <w:b/>
          <w:sz w:val="20"/>
          <w:szCs w:val="20"/>
        </w:rPr>
        <w:t>n</w:t>
      </w:r>
      <w:r w:rsidRPr="00F74E1D">
        <w:rPr>
          <w:rFonts w:asciiTheme="minorHAnsi" w:hAnsiTheme="minorHAnsi" w:cstheme="minorHAnsi"/>
          <w:b/>
          <w:sz w:val="20"/>
          <w:szCs w:val="20"/>
        </w:rPr>
        <w:t xml:space="preserve"> international festival or performing arts market</w:t>
      </w:r>
      <w:r w:rsidR="00C05809" w:rsidRPr="00F74E1D">
        <w:rPr>
          <w:rFonts w:asciiTheme="minorHAnsi" w:hAnsiTheme="minorHAnsi" w:cstheme="minorHAnsi"/>
          <w:b/>
          <w:sz w:val="20"/>
          <w:szCs w:val="20"/>
        </w:rPr>
        <w:t>. Can I apply for USArtists International</w:t>
      </w:r>
      <w:r w:rsidRPr="00F74E1D">
        <w:rPr>
          <w:rFonts w:asciiTheme="minorHAnsi" w:hAnsiTheme="minorHAnsi" w:cstheme="minorHAnsi"/>
          <w:b/>
          <w:sz w:val="20"/>
          <w:szCs w:val="20"/>
        </w:rPr>
        <w:t xml:space="preserve"> funding?</w:t>
      </w:r>
    </w:p>
    <w:bookmarkEnd w:id="10"/>
    <w:p w14:paraId="1B25982D" w14:textId="27F90582" w:rsidR="000E3E6B" w:rsidRPr="00F74E1D" w:rsidRDefault="00C64C65" w:rsidP="0002574C">
      <w:pPr>
        <w:rPr>
          <w:rFonts w:cstheme="minorHAnsi"/>
          <w:sz w:val="20"/>
          <w:szCs w:val="20"/>
        </w:rPr>
      </w:pPr>
      <w:r w:rsidRPr="00F74E1D">
        <w:rPr>
          <w:rFonts w:cstheme="minorHAnsi"/>
          <w:sz w:val="20"/>
          <w:szCs w:val="20"/>
        </w:rPr>
        <w:t>Congrats on your performance abroa</w:t>
      </w:r>
      <w:r w:rsidR="004F2197">
        <w:rPr>
          <w:rFonts w:cstheme="minorHAnsi"/>
          <w:sz w:val="20"/>
          <w:szCs w:val="20"/>
        </w:rPr>
        <w:t>d, but y</w:t>
      </w:r>
      <w:r w:rsidR="00504156">
        <w:rPr>
          <w:rFonts w:cstheme="minorHAnsi"/>
          <w:sz w:val="20"/>
          <w:szCs w:val="20"/>
        </w:rPr>
        <w:t>ou cannot apply with just a standard engagement. If you get an invitation to an international festival or performing arts market, you can then also include your standard engagement in your application, but it is a requirement to have at least one festival or performing arts market engagement in order to apply.</w:t>
      </w:r>
    </w:p>
    <w:p w14:paraId="1B25982E" w14:textId="77777777" w:rsidR="00C64C65" w:rsidRPr="00F74E1D" w:rsidRDefault="00C64C65" w:rsidP="005C58EF">
      <w:pPr>
        <w:pStyle w:val="Style1"/>
        <w:rPr>
          <w:rFonts w:asciiTheme="minorHAnsi" w:hAnsiTheme="minorHAnsi" w:cstheme="minorHAnsi"/>
        </w:rPr>
      </w:pPr>
      <w:bookmarkStart w:id="11" w:name="wehavebeeninvitedtoperformatfestival"/>
      <w:r w:rsidRPr="00F74E1D">
        <w:rPr>
          <w:rFonts w:asciiTheme="minorHAnsi" w:hAnsiTheme="minorHAnsi" w:cstheme="minorHAnsi"/>
        </w:rPr>
        <w:t xml:space="preserve">We have been invited to </w:t>
      </w:r>
      <w:r w:rsidR="0014523A" w:rsidRPr="00F74E1D">
        <w:rPr>
          <w:rFonts w:asciiTheme="minorHAnsi" w:hAnsiTheme="minorHAnsi" w:cstheme="minorHAnsi"/>
        </w:rPr>
        <w:t xml:space="preserve">perform at </w:t>
      </w:r>
      <w:r w:rsidRPr="00F74E1D">
        <w:rPr>
          <w:rFonts w:asciiTheme="minorHAnsi" w:hAnsiTheme="minorHAnsi" w:cstheme="minorHAnsi"/>
        </w:rPr>
        <w:t xml:space="preserve">a festival </w:t>
      </w:r>
      <w:r w:rsidRPr="00F74E1D">
        <w:rPr>
          <w:rStyle w:val="Heading3Char"/>
          <w:rFonts w:asciiTheme="minorHAnsi" w:hAnsiTheme="minorHAnsi" w:cstheme="minorHAnsi"/>
          <w:sz w:val="20"/>
        </w:rPr>
        <w:t>but it is not within the eligible project window for the next round. Can we still apply?</w:t>
      </w:r>
    </w:p>
    <w:bookmarkEnd w:id="11"/>
    <w:p w14:paraId="1B25982F" w14:textId="77777777" w:rsidR="00865FBD" w:rsidRPr="00F74E1D" w:rsidRDefault="00C64C65" w:rsidP="0002574C">
      <w:pPr>
        <w:rPr>
          <w:rFonts w:cstheme="minorHAnsi"/>
          <w:sz w:val="20"/>
          <w:szCs w:val="20"/>
        </w:rPr>
      </w:pPr>
      <w:r w:rsidRPr="00F74E1D">
        <w:rPr>
          <w:rFonts w:cstheme="minorHAnsi"/>
          <w:sz w:val="20"/>
          <w:szCs w:val="20"/>
        </w:rPr>
        <w:t xml:space="preserve">No. Applications must meet </w:t>
      </w:r>
      <w:hyperlink r:id="rId25" w:history="1">
        <w:r w:rsidRPr="00F74E1D">
          <w:rPr>
            <w:rStyle w:val="Hyperlink"/>
            <w:sz w:val="20"/>
            <w:szCs w:val="20"/>
          </w:rPr>
          <w:t>program guidelines</w:t>
        </w:r>
      </w:hyperlink>
      <w:r w:rsidRPr="00F74E1D">
        <w:rPr>
          <w:rFonts w:cstheme="minorHAnsi"/>
          <w:sz w:val="20"/>
          <w:szCs w:val="20"/>
        </w:rPr>
        <w:t xml:space="preserve"> to be eligible for funding. Each </w:t>
      </w:r>
      <w:r w:rsidR="00402DEC" w:rsidRPr="00F74E1D">
        <w:rPr>
          <w:rFonts w:cstheme="minorHAnsi"/>
          <w:sz w:val="20"/>
          <w:szCs w:val="20"/>
        </w:rPr>
        <w:t>grant deadline has a</w:t>
      </w:r>
      <w:r w:rsidR="001617B7" w:rsidRPr="00F74E1D">
        <w:rPr>
          <w:rFonts w:cstheme="minorHAnsi"/>
          <w:sz w:val="20"/>
          <w:szCs w:val="20"/>
        </w:rPr>
        <w:t>t least a</w:t>
      </w:r>
      <w:r w:rsidR="00402DEC" w:rsidRPr="00F74E1D">
        <w:rPr>
          <w:rFonts w:cstheme="minorHAnsi"/>
          <w:sz w:val="20"/>
          <w:szCs w:val="20"/>
        </w:rPr>
        <w:t xml:space="preserve"> </w:t>
      </w:r>
      <w:r w:rsidRPr="00F74E1D">
        <w:rPr>
          <w:rFonts w:cstheme="minorHAnsi"/>
          <w:sz w:val="20"/>
          <w:szCs w:val="20"/>
        </w:rPr>
        <w:t>full calendar year</w:t>
      </w:r>
      <w:r w:rsidR="00402DEC" w:rsidRPr="00F74E1D">
        <w:rPr>
          <w:rFonts w:cstheme="minorHAnsi"/>
          <w:sz w:val="20"/>
          <w:szCs w:val="20"/>
        </w:rPr>
        <w:t xml:space="preserve"> project window</w:t>
      </w:r>
      <w:r w:rsidRPr="00F74E1D">
        <w:rPr>
          <w:rFonts w:cstheme="minorHAnsi"/>
          <w:sz w:val="20"/>
          <w:szCs w:val="20"/>
        </w:rPr>
        <w:t xml:space="preserve"> </w:t>
      </w:r>
      <w:r w:rsidR="00402DEC" w:rsidRPr="00F74E1D">
        <w:rPr>
          <w:rFonts w:cstheme="minorHAnsi"/>
          <w:sz w:val="20"/>
          <w:szCs w:val="20"/>
        </w:rPr>
        <w:t>in which the engagement(s) must occur. I</w:t>
      </w:r>
      <w:r w:rsidRPr="00F74E1D">
        <w:rPr>
          <w:rFonts w:cstheme="minorHAnsi"/>
          <w:sz w:val="20"/>
          <w:szCs w:val="20"/>
        </w:rPr>
        <w:t xml:space="preserve">f you know about an engagement in advance, you can potentially apply for multiple deadlines </w:t>
      </w:r>
      <w:r w:rsidR="006F725A" w:rsidRPr="00F74E1D">
        <w:rPr>
          <w:rFonts w:cstheme="minorHAnsi"/>
          <w:sz w:val="20"/>
          <w:szCs w:val="20"/>
        </w:rPr>
        <w:t>if you are not selected</w:t>
      </w:r>
      <w:r w:rsidR="00865FBD" w:rsidRPr="00F74E1D">
        <w:rPr>
          <w:rFonts w:cstheme="minorHAnsi"/>
          <w:sz w:val="20"/>
          <w:szCs w:val="20"/>
        </w:rPr>
        <w:t xml:space="preserve"> for a grant</w:t>
      </w:r>
      <w:r w:rsidRPr="00F74E1D">
        <w:rPr>
          <w:rFonts w:cstheme="minorHAnsi"/>
          <w:sz w:val="20"/>
          <w:szCs w:val="20"/>
        </w:rPr>
        <w:t xml:space="preserve"> on your first attempt. </w:t>
      </w:r>
      <w:r w:rsidR="00332B23" w:rsidRPr="00F74E1D">
        <w:rPr>
          <w:rFonts w:cstheme="minorHAnsi"/>
          <w:sz w:val="20"/>
          <w:szCs w:val="20"/>
        </w:rPr>
        <w:t xml:space="preserve">The deadlines for the program are available in the program guidelines on our </w:t>
      </w:r>
      <w:hyperlink r:id="rId26" w:history="1">
        <w:r w:rsidR="00332B23" w:rsidRPr="00F74E1D">
          <w:rPr>
            <w:rStyle w:val="Hyperlink"/>
            <w:sz w:val="20"/>
            <w:szCs w:val="20"/>
          </w:rPr>
          <w:t>website</w:t>
        </w:r>
      </w:hyperlink>
      <w:r w:rsidR="00DA023A" w:rsidRPr="00F74E1D">
        <w:rPr>
          <w:rFonts w:cstheme="minorHAnsi"/>
          <w:sz w:val="20"/>
          <w:szCs w:val="20"/>
        </w:rPr>
        <w:t>.</w:t>
      </w:r>
    </w:p>
    <w:p w14:paraId="1B259830" w14:textId="77777777" w:rsidR="00814531" w:rsidRPr="00F74E1D" w:rsidRDefault="00250259" w:rsidP="0002574C">
      <w:pPr>
        <w:pStyle w:val="Heading3"/>
        <w:rPr>
          <w:rFonts w:asciiTheme="minorHAnsi" w:hAnsiTheme="minorHAnsi" w:cstheme="minorHAnsi"/>
          <w:b/>
          <w:sz w:val="20"/>
          <w:szCs w:val="20"/>
        </w:rPr>
      </w:pPr>
      <w:bookmarkStart w:id="12" w:name="whenarethedeadlinesforusai"/>
      <w:r w:rsidRPr="00F74E1D">
        <w:rPr>
          <w:rFonts w:asciiTheme="minorHAnsi" w:hAnsiTheme="minorHAnsi" w:cstheme="minorHAnsi"/>
          <w:b/>
          <w:sz w:val="20"/>
          <w:szCs w:val="20"/>
        </w:rPr>
        <w:t>When are the deadlines for USA</w:t>
      </w:r>
      <w:r w:rsidR="000E5E74" w:rsidRPr="00F74E1D">
        <w:rPr>
          <w:rFonts w:asciiTheme="minorHAnsi" w:hAnsiTheme="minorHAnsi" w:cstheme="minorHAnsi"/>
          <w:b/>
          <w:sz w:val="20"/>
          <w:szCs w:val="20"/>
        </w:rPr>
        <w:t xml:space="preserve">rtists </w:t>
      </w:r>
      <w:r w:rsidRPr="00F74E1D">
        <w:rPr>
          <w:rFonts w:asciiTheme="minorHAnsi" w:hAnsiTheme="minorHAnsi" w:cstheme="minorHAnsi"/>
          <w:b/>
          <w:sz w:val="20"/>
          <w:szCs w:val="20"/>
        </w:rPr>
        <w:t>I</w:t>
      </w:r>
      <w:r w:rsidR="000E5E74" w:rsidRPr="00F74E1D">
        <w:rPr>
          <w:rFonts w:asciiTheme="minorHAnsi" w:hAnsiTheme="minorHAnsi" w:cstheme="minorHAnsi"/>
          <w:b/>
          <w:sz w:val="20"/>
          <w:szCs w:val="20"/>
        </w:rPr>
        <w:t>nternational</w:t>
      </w:r>
      <w:r w:rsidRPr="00F74E1D">
        <w:rPr>
          <w:rFonts w:asciiTheme="minorHAnsi" w:hAnsiTheme="minorHAnsi" w:cstheme="minorHAnsi"/>
          <w:b/>
          <w:sz w:val="20"/>
          <w:szCs w:val="20"/>
        </w:rPr>
        <w:t>?</w:t>
      </w:r>
    </w:p>
    <w:bookmarkEnd w:id="12"/>
    <w:p w14:paraId="1B259831" w14:textId="6B3D4BBF" w:rsidR="00B76F65" w:rsidRPr="00F74E1D" w:rsidRDefault="00250259">
      <w:pPr>
        <w:rPr>
          <w:rFonts w:cstheme="minorHAnsi"/>
          <w:sz w:val="20"/>
          <w:szCs w:val="20"/>
        </w:rPr>
      </w:pPr>
      <w:r w:rsidRPr="00F74E1D">
        <w:rPr>
          <w:rFonts w:cstheme="minorHAnsi"/>
          <w:sz w:val="20"/>
          <w:szCs w:val="20"/>
        </w:rPr>
        <w:t xml:space="preserve">Deadlines for each program year are announced </w:t>
      </w:r>
      <w:r w:rsidR="001617B7" w:rsidRPr="00F74E1D">
        <w:rPr>
          <w:rFonts w:cstheme="minorHAnsi"/>
          <w:sz w:val="20"/>
          <w:szCs w:val="20"/>
        </w:rPr>
        <w:t>each summer</w:t>
      </w:r>
      <w:r w:rsidRPr="00F74E1D">
        <w:rPr>
          <w:rFonts w:cstheme="minorHAnsi"/>
          <w:sz w:val="20"/>
          <w:szCs w:val="20"/>
        </w:rPr>
        <w:t xml:space="preserve">. </w:t>
      </w:r>
      <w:r w:rsidR="001617B7" w:rsidRPr="00F74E1D">
        <w:rPr>
          <w:rFonts w:cstheme="minorHAnsi"/>
          <w:sz w:val="20"/>
          <w:szCs w:val="20"/>
        </w:rPr>
        <w:t>In 202</w:t>
      </w:r>
      <w:r w:rsidR="00021FF4">
        <w:rPr>
          <w:rFonts w:cstheme="minorHAnsi"/>
          <w:sz w:val="20"/>
          <w:szCs w:val="20"/>
        </w:rPr>
        <w:t>4</w:t>
      </w:r>
      <w:r w:rsidR="001617B7" w:rsidRPr="00F74E1D">
        <w:rPr>
          <w:rFonts w:cstheme="minorHAnsi"/>
          <w:sz w:val="20"/>
          <w:szCs w:val="20"/>
        </w:rPr>
        <w:t xml:space="preserve"> – 202</w:t>
      </w:r>
      <w:r w:rsidR="00021FF4">
        <w:rPr>
          <w:rFonts w:cstheme="minorHAnsi"/>
          <w:sz w:val="20"/>
          <w:szCs w:val="20"/>
        </w:rPr>
        <w:t>5</w:t>
      </w:r>
      <w:r w:rsidR="001617B7" w:rsidRPr="00F74E1D">
        <w:rPr>
          <w:rFonts w:cstheme="minorHAnsi"/>
          <w:sz w:val="20"/>
          <w:szCs w:val="20"/>
        </w:rPr>
        <w:t xml:space="preserve">, there will be </w:t>
      </w:r>
      <w:r w:rsidR="00021FF4">
        <w:rPr>
          <w:rFonts w:cstheme="minorHAnsi"/>
          <w:sz w:val="20"/>
          <w:szCs w:val="20"/>
        </w:rPr>
        <w:t>one</w:t>
      </w:r>
      <w:r w:rsidR="001617B7" w:rsidRPr="00F74E1D">
        <w:rPr>
          <w:rFonts w:cstheme="minorHAnsi"/>
          <w:sz w:val="20"/>
          <w:szCs w:val="20"/>
        </w:rPr>
        <w:t xml:space="preserve"> </w:t>
      </w:r>
      <w:r w:rsidRPr="00F74E1D">
        <w:rPr>
          <w:rFonts w:cstheme="minorHAnsi"/>
          <w:sz w:val="20"/>
          <w:szCs w:val="20"/>
        </w:rPr>
        <w:t xml:space="preserve">deadline: </w:t>
      </w:r>
      <w:r w:rsidR="00021FF4">
        <w:rPr>
          <w:rFonts w:cstheme="minorHAnsi"/>
          <w:sz w:val="20"/>
          <w:szCs w:val="20"/>
        </w:rPr>
        <w:t>on February</w:t>
      </w:r>
      <w:r w:rsidR="001617B7" w:rsidRPr="00F74E1D">
        <w:rPr>
          <w:rFonts w:cstheme="minorHAnsi"/>
          <w:sz w:val="20"/>
          <w:szCs w:val="20"/>
        </w:rPr>
        <w:t xml:space="preserve"> </w:t>
      </w:r>
      <w:r w:rsidR="002A53C4">
        <w:rPr>
          <w:rFonts w:cstheme="minorHAnsi"/>
          <w:sz w:val="20"/>
          <w:szCs w:val="20"/>
        </w:rPr>
        <w:t>2</w:t>
      </w:r>
      <w:r w:rsidR="00021FF4">
        <w:rPr>
          <w:rFonts w:cstheme="minorHAnsi"/>
          <w:sz w:val="20"/>
          <w:szCs w:val="20"/>
        </w:rPr>
        <w:t>6</w:t>
      </w:r>
      <w:r w:rsidR="001617B7" w:rsidRPr="00F74E1D">
        <w:rPr>
          <w:rFonts w:cstheme="minorHAnsi"/>
          <w:sz w:val="20"/>
          <w:szCs w:val="20"/>
        </w:rPr>
        <w:t>, 202</w:t>
      </w:r>
      <w:r w:rsidR="00021FF4">
        <w:rPr>
          <w:rFonts w:cstheme="minorHAnsi"/>
          <w:sz w:val="20"/>
          <w:szCs w:val="20"/>
        </w:rPr>
        <w:t>5</w:t>
      </w:r>
      <w:r w:rsidRPr="00F74E1D">
        <w:rPr>
          <w:rFonts w:cstheme="minorHAnsi"/>
          <w:sz w:val="20"/>
          <w:szCs w:val="20"/>
        </w:rPr>
        <w:t xml:space="preserve">. See the </w:t>
      </w:r>
      <w:hyperlink r:id="rId27" w:history="1">
        <w:r w:rsidRPr="00F74E1D">
          <w:rPr>
            <w:rStyle w:val="Hyperlink"/>
            <w:sz w:val="20"/>
            <w:szCs w:val="20"/>
          </w:rPr>
          <w:t>program guidelines</w:t>
        </w:r>
      </w:hyperlink>
      <w:r w:rsidR="00865FBD" w:rsidRPr="00F74E1D">
        <w:rPr>
          <w:rFonts w:cstheme="minorHAnsi"/>
          <w:sz w:val="20"/>
          <w:szCs w:val="20"/>
        </w:rPr>
        <w:t xml:space="preserve"> on our website</w:t>
      </w:r>
      <w:r w:rsidRPr="00F74E1D">
        <w:rPr>
          <w:rFonts w:cstheme="minorHAnsi"/>
          <w:sz w:val="20"/>
          <w:szCs w:val="20"/>
        </w:rPr>
        <w:t xml:space="preserve"> to learn </w:t>
      </w:r>
      <w:r w:rsidR="001617B7" w:rsidRPr="00F74E1D">
        <w:rPr>
          <w:rFonts w:cstheme="minorHAnsi"/>
          <w:sz w:val="20"/>
          <w:szCs w:val="20"/>
        </w:rPr>
        <w:t xml:space="preserve">more about </w:t>
      </w:r>
      <w:r w:rsidRPr="00F74E1D">
        <w:rPr>
          <w:rFonts w:cstheme="minorHAnsi"/>
          <w:sz w:val="20"/>
          <w:szCs w:val="20"/>
        </w:rPr>
        <w:t>the specific deadline</w:t>
      </w:r>
      <w:r w:rsidR="00BB117E" w:rsidRPr="00F74E1D">
        <w:rPr>
          <w:rFonts w:cstheme="minorHAnsi"/>
          <w:sz w:val="20"/>
          <w:szCs w:val="20"/>
        </w:rPr>
        <w:t xml:space="preserve"> date</w:t>
      </w:r>
      <w:r w:rsidRPr="00F74E1D">
        <w:rPr>
          <w:rFonts w:cstheme="minorHAnsi"/>
          <w:sz w:val="20"/>
          <w:szCs w:val="20"/>
        </w:rPr>
        <w:t xml:space="preserve">s and project windows. </w:t>
      </w:r>
      <w:bookmarkStart w:id="13" w:name="howdoyouselectgrantees"/>
    </w:p>
    <w:p w14:paraId="1B259832" w14:textId="77777777" w:rsidR="000E5E74" w:rsidRPr="00F74E1D" w:rsidRDefault="000E5E74" w:rsidP="0002574C">
      <w:pPr>
        <w:pStyle w:val="Heading3"/>
        <w:rPr>
          <w:rFonts w:asciiTheme="minorHAnsi" w:hAnsiTheme="minorHAnsi" w:cstheme="minorHAnsi"/>
          <w:b/>
          <w:sz w:val="20"/>
          <w:szCs w:val="20"/>
        </w:rPr>
      </w:pPr>
      <w:r w:rsidRPr="00F74E1D">
        <w:rPr>
          <w:rFonts w:asciiTheme="minorHAnsi" w:hAnsiTheme="minorHAnsi" w:cstheme="minorHAnsi"/>
          <w:b/>
          <w:sz w:val="20"/>
          <w:szCs w:val="20"/>
        </w:rPr>
        <w:t>How do you select grantees?</w:t>
      </w:r>
    </w:p>
    <w:bookmarkEnd w:id="13"/>
    <w:p w14:paraId="1B259833" w14:textId="6D7A1F8D" w:rsidR="000E3E6B" w:rsidRPr="00F74E1D" w:rsidRDefault="000E5E74" w:rsidP="0002574C">
      <w:pPr>
        <w:rPr>
          <w:rFonts w:cstheme="minorHAnsi"/>
          <w:sz w:val="20"/>
          <w:szCs w:val="20"/>
        </w:rPr>
      </w:pPr>
      <w:r w:rsidRPr="00F74E1D">
        <w:rPr>
          <w:rFonts w:cstheme="minorHAnsi"/>
          <w:sz w:val="20"/>
          <w:szCs w:val="20"/>
        </w:rPr>
        <w:t>USArtists International</w:t>
      </w:r>
      <w:r w:rsidR="004216C2" w:rsidRPr="00F74E1D">
        <w:rPr>
          <w:rFonts w:cstheme="minorHAnsi"/>
          <w:sz w:val="20"/>
          <w:szCs w:val="20"/>
        </w:rPr>
        <w:t xml:space="preserve"> is a competitive </w:t>
      </w:r>
      <w:r w:rsidR="00402DEC" w:rsidRPr="00F74E1D">
        <w:rPr>
          <w:rFonts w:cstheme="minorHAnsi"/>
          <w:sz w:val="20"/>
          <w:szCs w:val="20"/>
        </w:rPr>
        <w:t>grant</w:t>
      </w:r>
      <w:r w:rsidR="004216C2" w:rsidRPr="00F74E1D">
        <w:rPr>
          <w:rFonts w:cstheme="minorHAnsi"/>
          <w:sz w:val="20"/>
          <w:szCs w:val="20"/>
        </w:rPr>
        <w:t xml:space="preserve"> program that</w:t>
      </w:r>
      <w:r w:rsidRPr="00F74E1D">
        <w:rPr>
          <w:rFonts w:cstheme="minorHAnsi"/>
          <w:sz w:val="20"/>
          <w:szCs w:val="20"/>
        </w:rPr>
        <w:t xml:space="preserve"> uses </w:t>
      </w:r>
      <w:r w:rsidR="004216C2" w:rsidRPr="00F74E1D">
        <w:rPr>
          <w:rFonts w:cstheme="minorHAnsi"/>
          <w:sz w:val="20"/>
          <w:szCs w:val="20"/>
        </w:rPr>
        <w:t>a peer</w:t>
      </w:r>
      <w:r w:rsidR="004336CA" w:rsidRPr="00F74E1D">
        <w:rPr>
          <w:rFonts w:cstheme="minorHAnsi"/>
          <w:sz w:val="20"/>
          <w:szCs w:val="20"/>
        </w:rPr>
        <w:t>-</w:t>
      </w:r>
      <w:r w:rsidR="00FC583F" w:rsidRPr="00F74E1D">
        <w:rPr>
          <w:rFonts w:cstheme="minorHAnsi"/>
          <w:sz w:val="20"/>
          <w:szCs w:val="20"/>
        </w:rPr>
        <w:t xml:space="preserve">panel </w:t>
      </w:r>
      <w:r w:rsidRPr="00F74E1D">
        <w:rPr>
          <w:rFonts w:cstheme="minorHAnsi"/>
          <w:sz w:val="20"/>
          <w:szCs w:val="20"/>
        </w:rPr>
        <w:t xml:space="preserve">review process. </w:t>
      </w:r>
      <w:r w:rsidR="00402DEC" w:rsidRPr="00F74E1D">
        <w:rPr>
          <w:rFonts w:cstheme="minorHAnsi"/>
          <w:sz w:val="20"/>
          <w:szCs w:val="20"/>
        </w:rPr>
        <w:t xml:space="preserve">Panelists read all eligible applications and score and comment on how well an application meets </w:t>
      </w:r>
      <w:r w:rsidR="00021FF4">
        <w:rPr>
          <w:rFonts w:cstheme="minorHAnsi"/>
          <w:sz w:val="20"/>
          <w:szCs w:val="20"/>
        </w:rPr>
        <w:t xml:space="preserve">published </w:t>
      </w:r>
      <w:r w:rsidR="00402DEC" w:rsidRPr="00F74E1D">
        <w:rPr>
          <w:rFonts w:cstheme="minorHAnsi"/>
          <w:sz w:val="20"/>
          <w:szCs w:val="20"/>
        </w:rPr>
        <w:t xml:space="preserve">program </w:t>
      </w:r>
      <w:r w:rsidR="00021FF4">
        <w:rPr>
          <w:rFonts w:cstheme="minorHAnsi"/>
          <w:sz w:val="20"/>
          <w:szCs w:val="20"/>
        </w:rPr>
        <w:t xml:space="preserve">review </w:t>
      </w:r>
      <w:r w:rsidR="00402DEC" w:rsidRPr="00F74E1D">
        <w:rPr>
          <w:rFonts w:cstheme="minorHAnsi"/>
          <w:sz w:val="20"/>
          <w:szCs w:val="20"/>
        </w:rPr>
        <w:t xml:space="preserve">criteria. </w:t>
      </w:r>
      <w:r w:rsidRPr="00F74E1D">
        <w:rPr>
          <w:rFonts w:cstheme="minorHAnsi"/>
          <w:sz w:val="20"/>
          <w:szCs w:val="20"/>
        </w:rPr>
        <w:t xml:space="preserve">The program criteria </w:t>
      </w:r>
      <w:r w:rsidR="00CD1640" w:rsidRPr="00F74E1D">
        <w:rPr>
          <w:rFonts w:cstheme="minorHAnsi"/>
          <w:sz w:val="20"/>
          <w:szCs w:val="20"/>
        </w:rPr>
        <w:t>used by</w:t>
      </w:r>
      <w:r w:rsidRPr="00F74E1D">
        <w:rPr>
          <w:rFonts w:cstheme="minorHAnsi"/>
          <w:sz w:val="20"/>
          <w:szCs w:val="20"/>
        </w:rPr>
        <w:t xml:space="preserve"> panelists </w:t>
      </w:r>
      <w:r w:rsidR="00CD1640" w:rsidRPr="00F74E1D">
        <w:rPr>
          <w:rFonts w:cstheme="minorHAnsi"/>
          <w:sz w:val="20"/>
          <w:szCs w:val="20"/>
        </w:rPr>
        <w:t xml:space="preserve">to </w:t>
      </w:r>
      <w:r w:rsidRPr="00F74E1D">
        <w:rPr>
          <w:rFonts w:cstheme="minorHAnsi"/>
          <w:sz w:val="20"/>
          <w:szCs w:val="20"/>
        </w:rPr>
        <w:t xml:space="preserve">evaluate applications is included in the </w:t>
      </w:r>
      <w:hyperlink r:id="rId28" w:history="1">
        <w:r w:rsidRPr="00F74E1D">
          <w:rPr>
            <w:rFonts w:cstheme="minorHAnsi"/>
            <w:sz w:val="20"/>
            <w:szCs w:val="20"/>
          </w:rPr>
          <w:t>program guidelines</w:t>
        </w:r>
      </w:hyperlink>
      <w:r w:rsidRPr="00F74E1D">
        <w:rPr>
          <w:rFonts w:cstheme="minorHAnsi"/>
          <w:sz w:val="20"/>
          <w:szCs w:val="20"/>
        </w:rPr>
        <w:t xml:space="preserve"> under the section “Application Review Criteria.” These are the only criteria that panelists use to score applications.</w:t>
      </w:r>
      <w:r w:rsidR="00C13593" w:rsidRPr="00F74E1D">
        <w:rPr>
          <w:rFonts w:cstheme="minorHAnsi"/>
          <w:sz w:val="20"/>
          <w:szCs w:val="20"/>
        </w:rPr>
        <w:t xml:space="preserve"> Mid Atlantic Arts</w:t>
      </w:r>
      <w:r w:rsidR="002A53C4">
        <w:rPr>
          <w:rFonts w:cstheme="minorHAnsi"/>
          <w:sz w:val="20"/>
          <w:szCs w:val="20"/>
        </w:rPr>
        <w:t xml:space="preserve"> </w:t>
      </w:r>
      <w:r w:rsidR="00C13593" w:rsidRPr="00F74E1D">
        <w:rPr>
          <w:rFonts w:cstheme="minorHAnsi"/>
          <w:sz w:val="20"/>
          <w:szCs w:val="20"/>
        </w:rPr>
        <w:t>requires that panelists follow scoring instructions that reflect their interpretation of USArtists International’s evaluation criteria and recuse themselves from conflicts of interest.</w:t>
      </w:r>
    </w:p>
    <w:p w14:paraId="1B259834" w14:textId="77777777" w:rsidR="000E5E74" w:rsidRPr="00F74E1D" w:rsidRDefault="000E5E74" w:rsidP="0002574C">
      <w:pPr>
        <w:pStyle w:val="Heading3"/>
        <w:rPr>
          <w:rFonts w:asciiTheme="minorHAnsi" w:hAnsiTheme="minorHAnsi" w:cstheme="minorHAnsi"/>
          <w:b/>
          <w:sz w:val="20"/>
          <w:szCs w:val="20"/>
        </w:rPr>
      </w:pPr>
      <w:bookmarkStart w:id="14" w:name="whoareyourpanelists"/>
      <w:r w:rsidRPr="00F74E1D">
        <w:rPr>
          <w:rFonts w:asciiTheme="minorHAnsi" w:hAnsiTheme="minorHAnsi" w:cstheme="minorHAnsi"/>
          <w:b/>
          <w:sz w:val="20"/>
          <w:szCs w:val="20"/>
        </w:rPr>
        <w:t>Who are your panelists?</w:t>
      </w:r>
    </w:p>
    <w:bookmarkEnd w:id="14"/>
    <w:p w14:paraId="1B259835" w14:textId="5B221B95" w:rsidR="000E5E74" w:rsidRPr="00F74E1D" w:rsidRDefault="000E5E74" w:rsidP="0002574C">
      <w:pPr>
        <w:rPr>
          <w:rFonts w:cstheme="minorHAnsi"/>
          <w:sz w:val="20"/>
          <w:szCs w:val="20"/>
        </w:rPr>
      </w:pPr>
      <w:r w:rsidRPr="00F74E1D">
        <w:rPr>
          <w:rFonts w:cstheme="minorHAnsi"/>
          <w:sz w:val="20"/>
          <w:szCs w:val="20"/>
        </w:rPr>
        <w:t xml:space="preserve">Each panel consists of </w:t>
      </w:r>
      <w:r w:rsidR="004216C2" w:rsidRPr="00F74E1D">
        <w:rPr>
          <w:rFonts w:cstheme="minorHAnsi"/>
          <w:sz w:val="20"/>
          <w:szCs w:val="20"/>
        </w:rPr>
        <w:t>f</w:t>
      </w:r>
      <w:r w:rsidR="00021FF4">
        <w:rPr>
          <w:rFonts w:cstheme="minorHAnsi"/>
          <w:sz w:val="20"/>
          <w:szCs w:val="20"/>
        </w:rPr>
        <w:t>our</w:t>
      </w:r>
      <w:r w:rsidR="004216C2" w:rsidRPr="00F74E1D">
        <w:rPr>
          <w:rFonts w:cstheme="minorHAnsi"/>
          <w:sz w:val="20"/>
          <w:szCs w:val="20"/>
        </w:rPr>
        <w:t xml:space="preserve"> </w:t>
      </w:r>
      <w:r w:rsidRPr="00F74E1D">
        <w:rPr>
          <w:rFonts w:cstheme="minorHAnsi"/>
          <w:sz w:val="20"/>
          <w:szCs w:val="20"/>
        </w:rPr>
        <w:t xml:space="preserve">performing arts professionals from across the country, including artists, presenters, curators, previous grantees, </w:t>
      </w:r>
      <w:r w:rsidR="002A53C4">
        <w:rPr>
          <w:rFonts w:cstheme="minorHAnsi"/>
          <w:sz w:val="20"/>
          <w:szCs w:val="20"/>
        </w:rPr>
        <w:t xml:space="preserve">and </w:t>
      </w:r>
      <w:r w:rsidRPr="00F74E1D">
        <w:rPr>
          <w:rFonts w:cstheme="minorHAnsi"/>
          <w:sz w:val="20"/>
          <w:szCs w:val="20"/>
        </w:rPr>
        <w:t xml:space="preserve">scholars. </w:t>
      </w:r>
      <w:r w:rsidR="00FC583F" w:rsidRPr="00F74E1D">
        <w:rPr>
          <w:rFonts w:cstheme="minorHAnsi"/>
          <w:sz w:val="20"/>
          <w:szCs w:val="20"/>
        </w:rPr>
        <w:t xml:space="preserve">Panelists are leaders in the performing arts who have demonstrated excellence and broad knowledge of the field. </w:t>
      </w:r>
      <w:r w:rsidR="00CD1640" w:rsidRPr="00F74E1D">
        <w:rPr>
          <w:rFonts w:cstheme="minorHAnsi"/>
          <w:sz w:val="20"/>
          <w:szCs w:val="20"/>
        </w:rPr>
        <w:t>They</w:t>
      </w:r>
      <w:r w:rsidRPr="00F74E1D">
        <w:rPr>
          <w:rFonts w:cstheme="minorHAnsi"/>
          <w:sz w:val="20"/>
          <w:szCs w:val="20"/>
        </w:rPr>
        <w:t xml:space="preserve"> reflect the range of diversities that USArtists International supports: geographic, aesthetic, racial, ethnic, gender, and career stage. </w:t>
      </w:r>
      <w:r w:rsidR="00FC583F" w:rsidRPr="00F74E1D">
        <w:rPr>
          <w:rFonts w:cstheme="minorHAnsi"/>
          <w:sz w:val="20"/>
          <w:szCs w:val="20"/>
        </w:rPr>
        <w:t>Serving on a USArtists International panel reflects a commitment</w:t>
      </w:r>
      <w:r w:rsidR="00EA7E99" w:rsidRPr="00F74E1D">
        <w:rPr>
          <w:rFonts w:cstheme="minorHAnsi"/>
          <w:sz w:val="20"/>
          <w:szCs w:val="20"/>
        </w:rPr>
        <w:t xml:space="preserve"> to</w:t>
      </w:r>
      <w:r w:rsidR="00FC583F" w:rsidRPr="00F74E1D">
        <w:rPr>
          <w:rFonts w:cstheme="minorHAnsi"/>
          <w:sz w:val="20"/>
          <w:szCs w:val="20"/>
        </w:rPr>
        <w:t xml:space="preserve"> international exchange and </w:t>
      </w:r>
      <w:r w:rsidR="00C13593" w:rsidRPr="00F74E1D">
        <w:rPr>
          <w:rFonts w:cstheme="minorHAnsi"/>
          <w:sz w:val="20"/>
          <w:szCs w:val="20"/>
        </w:rPr>
        <w:t xml:space="preserve">to </w:t>
      </w:r>
      <w:r w:rsidR="00EA7E99" w:rsidRPr="00F74E1D">
        <w:rPr>
          <w:rFonts w:cstheme="minorHAnsi"/>
          <w:sz w:val="20"/>
          <w:szCs w:val="20"/>
        </w:rPr>
        <w:t>sustaining the careers of</w:t>
      </w:r>
      <w:r w:rsidR="00FC583F" w:rsidRPr="00F74E1D">
        <w:rPr>
          <w:rFonts w:cstheme="minorHAnsi"/>
          <w:sz w:val="20"/>
          <w:szCs w:val="20"/>
        </w:rPr>
        <w:t xml:space="preserve"> U.S. </w:t>
      </w:r>
      <w:r w:rsidR="00C13593" w:rsidRPr="00F74E1D">
        <w:rPr>
          <w:rFonts w:cstheme="minorHAnsi"/>
          <w:sz w:val="20"/>
          <w:szCs w:val="20"/>
        </w:rPr>
        <w:t>performing artists.</w:t>
      </w:r>
      <w:r w:rsidR="002A53C4">
        <w:rPr>
          <w:rFonts w:cstheme="minorHAnsi"/>
          <w:sz w:val="20"/>
          <w:szCs w:val="20"/>
        </w:rPr>
        <w:t xml:space="preserve"> </w:t>
      </w:r>
      <w:r w:rsidR="00CD1640" w:rsidRPr="00F74E1D">
        <w:rPr>
          <w:rFonts w:cstheme="minorHAnsi"/>
          <w:sz w:val="20"/>
          <w:szCs w:val="20"/>
        </w:rPr>
        <w:t xml:space="preserve">Panelist and grantee names </w:t>
      </w:r>
      <w:r w:rsidR="00C13593" w:rsidRPr="00F74E1D">
        <w:rPr>
          <w:rFonts w:cstheme="minorHAnsi"/>
          <w:sz w:val="20"/>
          <w:szCs w:val="20"/>
        </w:rPr>
        <w:t xml:space="preserve">are announced in </w:t>
      </w:r>
      <w:hyperlink r:id="rId29" w:history="1">
        <w:r w:rsidR="00CD1640" w:rsidRPr="00F74E1D">
          <w:rPr>
            <w:rStyle w:val="Hyperlink"/>
            <w:sz w:val="20"/>
            <w:szCs w:val="20"/>
          </w:rPr>
          <w:t>press releases</w:t>
        </w:r>
      </w:hyperlink>
      <w:r w:rsidR="00C13593" w:rsidRPr="00F74E1D">
        <w:rPr>
          <w:rFonts w:cstheme="minorHAnsi"/>
          <w:sz w:val="20"/>
          <w:szCs w:val="20"/>
        </w:rPr>
        <w:t xml:space="preserve"> following the completion of each</w:t>
      </w:r>
      <w:r w:rsidR="004216C2" w:rsidRPr="00F74E1D">
        <w:rPr>
          <w:rFonts w:cstheme="minorHAnsi"/>
          <w:sz w:val="20"/>
          <w:szCs w:val="20"/>
        </w:rPr>
        <w:t xml:space="preserve"> grants</w:t>
      </w:r>
      <w:r w:rsidR="00C13593" w:rsidRPr="00F74E1D">
        <w:rPr>
          <w:rFonts w:cstheme="minorHAnsi"/>
          <w:sz w:val="20"/>
          <w:szCs w:val="20"/>
        </w:rPr>
        <w:t xml:space="preserve"> round.</w:t>
      </w:r>
      <w:r w:rsidR="00D853AA" w:rsidRPr="00F74E1D">
        <w:rPr>
          <w:rFonts w:cstheme="minorHAnsi"/>
          <w:sz w:val="20"/>
          <w:szCs w:val="20"/>
        </w:rPr>
        <w:t xml:space="preserve"> You can also see </w:t>
      </w:r>
      <w:hyperlink r:id="rId30" w:history="1">
        <w:r w:rsidR="00D853AA" w:rsidRPr="00F74E1D">
          <w:rPr>
            <w:rStyle w:val="Hyperlink"/>
            <w:sz w:val="20"/>
            <w:szCs w:val="20"/>
          </w:rPr>
          <w:t>recent panelists</w:t>
        </w:r>
      </w:hyperlink>
      <w:r w:rsidR="00D853AA" w:rsidRPr="00F74E1D">
        <w:rPr>
          <w:rFonts w:cstheme="minorHAnsi"/>
          <w:sz w:val="20"/>
          <w:szCs w:val="20"/>
        </w:rPr>
        <w:t xml:space="preserve"> listed on our website.</w:t>
      </w:r>
      <w:r w:rsidR="00021FF4">
        <w:rPr>
          <w:rFonts w:cstheme="minorHAnsi"/>
          <w:sz w:val="20"/>
          <w:szCs w:val="20"/>
        </w:rPr>
        <w:t xml:space="preserve"> </w:t>
      </w:r>
      <w:r w:rsidR="00021FF4" w:rsidRPr="00021FF4">
        <w:rPr>
          <w:rFonts w:cstheme="minorHAnsi"/>
          <w:sz w:val="20"/>
          <w:szCs w:val="20"/>
        </w:rPr>
        <w:t xml:space="preserve">To be considered as a panelist for this and other programs, complete our </w:t>
      </w:r>
      <w:hyperlink r:id="rId31" w:history="1">
        <w:r w:rsidR="00021FF4" w:rsidRPr="00021FF4">
          <w:rPr>
            <w:rStyle w:val="Hyperlink"/>
            <w:sz w:val="20"/>
            <w:szCs w:val="20"/>
          </w:rPr>
          <w:t>Panelist Interest Form</w:t>
        </w:r>
      </w:hyperlink>
      <w:r w:rsidR="00021FF4" w:rsidRPr="00021FF4">
        <w:rPr>
          <w:rFonts w:cstheme="minorHAnsi"/>
          <w:sz w:val="20"/>
          <w:szCs w:val="20"/>
        </w:rPr>
        <w:t>. You only need to complete the form once to be considered for multiple programs.</w:t>
      </w:r>
    </w:p>
    <w:p w14:paraId="1B259836" w14:textId="77777777" w:rsidR="00250259" w:rsidRPr="00F74E1D" w:rsidRDefault="00D1124E" w:rsidP="0002574C">
      <w:pPr>
        <w:pStyle w:val="Heading3"/>
        <w:rPr>
          <w:rFonts w:asciiTheme="minorHAnsi" w:hAnsiTheme="minorHAnsi" w:cstheme="minorHAnsi"/>
          <w:b/>
          <w:sz w:val="20"/>
          <w:szCs w:val="20"/>
        </w:rPr>
      </w:pPr>
      <w:bookmarkStart w:id="15" w:name="doyouthinkthepanelwillevaluateourapplica"/>
      <w:r w:rsidRPr="00F74E1D">
        <w:rPr>
          <w:rFonts w:asciiTheme="minorHAnsi" w:hAnsiTheme="minorHAnsi" w:cstheme="minorHAnsi"/>
          <w:b/>
          <w:sz w:val="20"/>
          <w:szCs w:val="20"/>
        </w:rPr>
        <w:lastRenderedPageBreak/>
        <w:t xml:space="preserve">How </w:t>
      </w:r>
      <w:r w:rsidR="008F62C4" w:rsidRPr="00F74E1D">
        <w:rPr>
          <w:rFonts w:asciiTheme="minorHAnsi" w:hAnsiTheme="minorHAnsi" w:cstheme="minorHAnsi"/>
          <w:b/>
          <w:sz w:val="20"/>
          <w:szCs w:val="20"/>
        </w:rPr>
        <w:t xml:space="preserve">can </w:t>
      </w:r>
      <w:r w:rsidRPr="00F74E1D">
        <w:rPr>
          <w:rFonts w:asciiTheme="minorHAnsi" w:hAnsiTheme="minorHAnsi" w:cstheme="minorHAnsi"/>
          <w:b/>
          <w:sz w:val="20"/>
          <w:szCs w:val="20"/>
        </w:rPr>
        <w:t>my application be reviewed more favorably by the panel</w:t>
      </w:r>
      <w:r w:rsidR="00250259" w:rsidRPr="00F74E1D">
        <w:rPr>
          <w:rFonts w:asciiTheme="minorHAnsi" w:hAnsiTheme="minorHAnsi" w:cstheme="minorHAnsi"/>
          <w:b/>
          <w:sz w:val="20"/>
          <w:szCs w:val="20"/>
        </w:rPr>
        <w:t>?</w:t>
      </w:r>
      <w:bookmarkEnd w:id="15"/>
    </w:p>
    <w:p w14:paraId="1B259837" w14:textId="77777777" w:rsidR="00250259" w:rsidRPr="00F74E1D" w:rsidRDefault="00250259" w:rsidP="0002574C">
      <w:pPr>
        <w:rPr>
          <w:rFonts w:cstheme="minorHAnsi"/>
          <w:sz w:val="20"/>
          <w:szCs w:val="20"/>
        </w:rPr>
      </w:pPr>
      <w:r w:rsidRPr="00F74E1D">
        <w:rPr>
          <w:rFonts w:cstheme="minorHAnsi"/>
          <w:sz w:val="20"/>
          <w:szCs w:val="20"/>
        </w:rPr>
        <w:t xml:space="preserve">The program criteria by which panelists evaluate applications is included in the </w:t>
      </w:r>
      <w:hyperlink r:id="rId32" w:history="1">
        <w:r w:rsidRPr="00F74E1D">
          <w:rPr>
            <w:rStyle w:val="Hyperlink"/>
            <w:sz w:val="20"/>
            <w:szCs w:val="20"/>
          </w:rPr>
          <w:t>program guidelines</w:t>
        </w:r>
      </w:hyperlink>
      <w:r w:rsidRPr="00F74E1D">
        <w:rPr>
          <w:rFonts w:cstheme="minorHAnsi"/>
          <w:sz w:val="20"/>
          <w:szCs w:val="20"/>
        </w:rPr>
        <w:t xml:space="preserve"> under the section “Application Review Criteria.” These are the only criteria that panelists use to score applications. Familiarizing yourself with the objectives of the program and the review criteria may be helpful in providing evidence that your application strongly meets review criteria. See the </w:t>
      </w:r>
      <w:hyperlink r:id="rId33" w:history="1">
        <w:r w:rsidRPr="00F74E1D">
          <w:rPr>
            <w:rStyle w:val="Hyperlink"/>
            <w:sz w:val="20"/>
            <w:szCs w:val="20"/>
          </w:rPr>
          <w:t>program guidelines</w:t>
        </w:r>
        <w:r w:rsidR="00FB071F" w:rsidRPr="00F74E1D">
          <w:rPr>
            <w:rStyle w:val="Hyperlink"/>
            <w:sz w:val="20"/>
            <w:szCs w:val="20"/>
          </w:rPr>
          <w:t xml:space="preserve"> </w:t>
        </w:r>
      </w:hyperlink>
      <w:r w:rsidR="00FB071F" w:rsidRPr="00F74E1D">
        <w:rPr>
          <w:rFonts w:cstheme="minorHAnsi"/>
          <w:sz w:val="20"/>
          <w:szCs w:val="20"/>
        </w:rPr>
        <w:t>on our website</w:t>
      </w:r>
      <w:r w:rsidRPr="00F74E1D">
        <w:rPr>
          <w:rFonts w:cstheme="minorHAnsi"/>
          <w:sz w:val="20"/>
          <w:szCs w:val="20"/>
        </w:rPr>
        <w:t xml:space="preserve"> for application review criteria</w:t>
      </w:r>
      <w:r w:rsidR="00DA023A" w:rsidRPr="00F74E1D">
        <w:rPr>
          <w:rFonts w:cstheme="minorHAnsi"/>
          <w:sz w:val="20"/>
          <w:szCs w:val="20"/>
        </w:rPr>
        <w:t>.</w:t>
      </w:r>
    </w:p>
    <w:p w14:paraId="1B259838" w14:textId="49980359" w:rsidR="00250259" w:rsidRPr="00F74E1D" w:rsidRDefault="007D65B2" w:rsidP="0002574C">
      <w:pPr>
        <w:pStyle w:val="Heading3"/>
        <w:rPr>
          <w:rFonts w:asciiTheme="minorHAnsi" w:hAnsiTheme="minorHAnsi" w:cstheme="minorHAnsi"/>
          <w:b/>
          <w:sz w:val="20"/>
          <w:szCs w:val="20"/>
        </w:rPr>
      </w:pPr>
      <w:bookmarkStart w:id="16" w:name="wehavemultipleeligblefestivalengagements"/>
      <w:r w:rsidRPr="00F74E1D">
        <w:rPr>
          <w:rFonts w:asciiTheme="minorHAnsi" w:hAnsiTheme="minorHAnsi" w:cstheme="minorHAnsi"/>
          <w:b/>
          <w:sz w:val="20"/>
          <w:szCs w:val="20"/>
        </w:rPr>
        <w:t>We have multiple eligible engagements. Which should we include in our application?</w:t>
      </w:r>
    </w:p>
    <w:bookmarkEnd w:id="16"/>
    <w:p w14:paraId="1B259839" w14:textId="57EC64C8" w:rsidR="00B76F65" w:rsidRPr="00F06E7D" w:rsidRDefault="007D65B2" w:rsidP="00601D18">
      <w:pPr>
        <w:jc w:val="left"/>
        <w:rPr>
          <w:rFonts w:cstheme="minorHAnsi"/>
          <w:sz w:val="20"/>
          <w:szCs w:val="20"/>
        </w:rPr>
      </w:pPr>
      <w:r w:rsidRPr="00F74E1D">
        <w:rPr>
          <w:rFonts w:cstheme="minorHAnsi"/>
          <w:sz w:val="20"/>
          <w:szCs w:val="20"/>
        </w:rPr>
        <w:t xml:space="preserve">Each application </w:t>
      </w:r>
      <w:r w:rsidR="00021FF4">
        <w:rPr>
          <w:rFonts w:cstheme="minorHAnsi"/>
          <w:sz w:val="20"/>
          <w:szCs w:val="20"/>
        </w:rPr>
        <w:t>must have at least one eligible festival or performing arts market engagement, and can then include up to two additional engagements as part of the international tour. These additional engagements can be more festivals and performing arts markets, or standard engagements not taking place at a festival. When including multiple engagements they must be part of a continuous tour with</w:t>
      </w:r>
      <w:r w:rsidRPr="00F74E1D">
        <w:rPr>
          <w:rFonts w:cstheme="minorHAnsi"/>
          <w:sz w:val="20"/>
          <w:szCs w:val="20"/>
        </w:rPr>
        <w:t xml:space="preserve"> no return trip to the United States between engagements. Which eligible engagement</w:t>
      </w:r>
      <w:r w:rsidR="008F62C4" w:rsidRPr="00F74E1D">
        <w:rPr>
          <w:rFonts w:cstheme="minorHAnsi"/>
          <w:sz w:val="20"/>
          <w:szCs w:val="20"/>
        </w:rPr>
        <w:t>(</w:t>
      </w:r>
      <w:r w:rsidRPr="00F74E1D">
        <w:rPr>
          <w:rFonts w:cstheme="minorHAnsi"/>
          <w:sz w:val="20"/>
          <w:szCs w:val="20"/>
        </w:rPr>
        <w:t>s</w:t>
      </w:r>
      <w:r w:rsidR="008F62C4" w:rsidRPr="00F74E1D">
        <w:rPr>
          <w:rFonts w:cstheme="minorHAnsi"/>
          <w:sz w:val="20"/>
          <w:szCs w:val="20"/>
        </w:rPr>
        <w:t>)</w:t>
      </w:r>
      <w:r w:rsidRPr="00F74E1D">
        <w:rPr>
          <w:rFonts w:cstheme="minorHAnsi"/>
          <w:sz w:val="20"/>
          <w:szCs w:val="20"/>
        </w:rPr>
        <w:t xml:space="preserve"> you include in the application is your decision. Familiarizing yourself with the objectives of the program and the review criteria may be helpful in selecting the engagements that most strongly meet review criteria. See the</w:t>
      </w:r>
      <w:r w:rsidR="008F62C4" w:rsidRPr="00F74E1D">
        <w:rPr>
          <w:rFonts w:cstheme="minorHAnsi"/>
          <w:sz w:val="20"/>
          <w:szCs w:val="20"/>
        </w:rPr>
        <w:t xml:space="preserve"> section “Application Review Criteria” in the</w:t>
      </w:r>
      <w:r w:rsidRPr="00F74E1D">
        <w:rPr>
          <w:rFonts w:cstheme="minorHAnsi"/>
          <w:sz w:val="20"/>
          <w:szCs w:val="20"/>
        </w:rPr>
        <w:t xml:space="preserve"> </w:t>
      </w:r>
      <w:hyperlink r:id="rId34" w:history="1">
        <w:r w:rsidRPr="00F74E1D">
          <w:rPr>
            <w:rStyle w:val="Hyperlink"/>
            <w:sz w:val="20"/>
            <w:szCs w:val="20"/>
          </w:rPr>
          <w:t>program guidelines</w:t>
        </w:r>
      </w:hyperlink>
      <w:r w:rsidR="007B6DF8" w:rsidRPr="00F74E1D">
        <w:rPr>
          <w:rFonts w:cstheme="minorHAnsi"/>
          <w:sz w:val="20"/>
          <w:szCs w:val="20"/>
        </w:rPr>
        <w:t xml:space="preserve"> on </w:t>
      </w:r>
      <w:r w:rsidR="007B6DF8" w:rsidRPr="00F06E7D">
        <w:rPr>
          <w:rFonts w:cstheme="minorHAnsi"/>
          <w:sz w:val="20"/>
          <w:szCs w:val="20"/>
        </w:rPr>
        <w:t>our website</w:t>
      </w:r>
      <w:r w:rsidRPr="00F06E7D">
        <w:rPr>
          <w:rFonts w:cstheme="minorHAnsi"/>
          <w:sz w:val="20"/>
          <w:szCs w:val="20"/>
        </w:rPr>
        <w:t xml:space="preserve"> for application review criteria.</w:t>
      </w:r>
      <w:r w:rsidR="002A53C4" w:rsidRPr="00F06E7D">
        <w:rPr>
          <w:rFonts w:cstheme="minorHAnsi"/>
          <w:sz w:val="20"/>
          <w:szCs w:val="20"/>
        </w:rPr>
        <w:t xml:space="preserve"> </w:t>
      </w:r>
      <w:r w:rsidR="008F62C4" w:rsidRPr="00F06E7D">
        <w:rPr>
          <w:rFonts w:cstheme="minorHAnsi"/>
          <w:sz w:val="20"/>
          <w:szCs w:val="20"/>
        </w:rPr>
        <w:t>These are the only criteria that panelists use to score applications.</w:t>
      </w:r>
      <w:bookmarkStart w:id="17" w:name="weonlyhaveoneeligibleengagement"/>
    </w:p>
    <w:p w14:paraId="1B25983A" w14:textId="77777777" w:rsidR="00C05809" w:rsidRPr="00F06E7D" w:rsidRDefault="00C05809" w:rsidP="0002574C">
      <w:pPr>
        <w:pStyle w:val="Heading3"/>
        <w:rPr>
          <w:rFonts w:asciiTheme="minorHAnsi" w:hAnsiTheme="minorHAnsi" w:cstheme="minorHAnsi"/>
          <w:b/>
          <w:sz w:val="20"/>
          <w:szCs w:val="20"/>
        </w:rPr>
      </w:pPr>
      <w:r w:rsidRPr="00F06E7D">
        <w:rPr>
          <w:rFonts w:asciiTheme="minorHAnsi" w:hAnsiTheme="minorHAnsi" w:cstheme="minorHAnsi"/>
          <w:b/>
          <w:sz w:val="20"/>
          <w:szCs w:val="20"/>
        </w:rPr>
        <w:t>We only have one eligible engagement. Will it be held against us that we don’t have more?</w:t>
      </w:r>
    </w:p>
    <w:bookmarkEnd w:id="17"/>
    <w:p w14:paraId="1B25983B" w14:textId="23C3E4D6" w:rsidR="00C05809" w:rsidRPr="00F74E1D" w:rsidRDefault="00F06E7D" w:rsidP="00A67C30">
      <w:pPr>
        <w:jc w:val="left"/>
        <w:rPr>
          <w:rFonts w:cstheme="minorHAnsi"/>
          <w:sz w:val="20"/>
          <w:szCs w:val="20"/>
        </w:rPr>
      </w:pPr>
      <w:r w:rsidRPr="00F06E7D">
        <w:rPr>
          <w:rFonts w:cstheme="minorHAnsi"/>
          <w:sz w:val="20"/>
          <w:szCs w:val="20"/>
        </w:rPr>
        <w:t xml:space="preserve">Historically, many applications and funded projects have had only one eligible engagement, so if you have one strong festival engagement we would strongly recommend that you apply. </w:t>
      </w:r>
      <w:r w:rsidR="00BD256A" w:rsidRPr="00F06E7D">
        <w:rPr>
          <w:rFonts w:cstheme="minorHAnsi"/>
          <w:sz w:val="20"/>
          <w:szCs w:val="20"/>
        </w:rPr>
        <w:t xml:space="preserve">USAI </w:t>
      </w:r>
      <w:r w:rsidRPr="00F06E7D">
        <w:rPr>
          <w:rFonts w:cstheme="minorHAnsi"/>
          <w:sz w:val="20"/>
          <w:szCs w:val="20"/>
        </w:rPr>
        <w:t xml:space="preserve">does </w:t>
      </w:r>
      <w:r w:rsidR="00BD256A" w:rsidRPr="00F06E7D">
        <w:rPr>
          <w:rFonts w:cstheme="minorHAnsi"/>
          <w:sz w:val="20"/>
          <w:szCs w:val="20"/>
        </w:rPr>
        <w:t>seek to support international tours that</w:t>
      </w:r>
      <w:r w:rsidR="00BD256A" w:rsidRPr="00F06E7D">
        <w:t xml:space="preserve"> </w:t>
      </w:r>
      <w:r w:rsidR="00BD256A" w:rsidRPr="00F06E7D">
        <w:rPr>
          <w:rFonts w:cstheme="minorHAnsi"/>
          <w:sz w:val="20"/>
          <w:szCs w:val="20"/>
        </w:rPr>
        <w:t>include multiple engagements abroad, thereby maximizing the tour’s effectiveness when considering the environmental impacts of touring. Part of the review criteria is the consideration of the number of confirmed engagements in the application</w:t>
      </w:r>
      <w:r w:rsidRPr="00F06E7D">
        <w:rPr>
          <w:rFonts w:cstheme="minorHAnsi"/>
          <w:sz w:val="20"/>
          <w:szCs w:val="20"/>
        </w:rPr>
        <w:t>. We seek to encourage artists to add-on standard performances to their tour, so applications with multiple engagements will receive a modest bump in consideration due to this review criteria.</w:t>
      </w:r>
      <w:r>
        <w:rPr>
          <w:rFonts w:cstheme="minorHAnsi"/>
          <w:sz w:val="20"/>
          <w:szCs w:val="20"/>
        </w:rPr>
        <w:t xml:space="preserve"> </w:t>
      </w:r>
    </w:p>
    <w:p w14:paraId="1B25983C" w14:textId="77777777" w:rsidR="00814531" w:rsidRPr="00F74E1D" w:rsidRDefault="00814531" w:rsidP="00601D18">
      <w:pPr>
        <w:pStyle w:val="Heading3"/>
        <w:rPr>
          <w:rFonts w:asciiTheme="minorHAnsi" w:hAnsiTheme="minorHAnsi" w:cstheme="minorHAnsi"/>
          <w:b/>
          <w:sz w:val="20"/>
          <w:szCs w:val="20"/>
        </w:rPr>
      </w:pPr>
      <w:bookmarkStart w:id="18" w:name="weappliedanddidntreceiveausaigrant"/>
      <w:r w:rsidRPr="00F74E1D">
        <w:rPr>
          <w:rFonts w:asciiTheme="minorHAnsi" w:hAnsiTheme="minorHAnsi" w:cstheme="minorHAnsi"/>
          <w:b/>
          <w:sz w:val="20"/>
          <w:szCs w:val="20"/>
        </w:rPr>
        <w:t xml:space="preserve">We applied and didn’t receive a </w:t>
      </w:r>
      <w:r w:rsidR="0014523A" w:rsidRPr="00F74E1D">
        <w:rPr>
          <w:rFonts w:asciiTheme="minorHAnsi" w:hAnsiTheme="minorHAnsi" w:cstheme="minorHAnsi"/>
          <w:b/>
          <w:sz w:val="20"/>
          <w:szCs w:val="20"/>
        </w:rPr>
        <w:t>USArtists International</w:t>
      </w:r>
      <w:r w:rsidRPr="00F74E1D">
        <w:rPr>
          <w:rFonts w:asciiTheme="minorHAnsi" w:hAnsiTheme="minorHAnsi" w:cstheme="minorHAnsi"/>
          <w:b/>
          <w:sz w:val="20"/>
          <w:szCs w:val="20"/>
        </w:rPr>
        <w:t xml:space="preserve"> grant. If we apply again, will it be held against us?</w:t>
      </w:r>
    </w:p>
    <w:bookmarkEnd w:id="18"/>
    <w:p w14:paraId="1B25983D" w14:textId="77777777" w:rsidR="00814531" w:rsidRPr="00F74E1D" w:rsidRDefault="00D1124E" w:rsidP="00601D18">
      <w:pPr>
        <w:rPr>
          <w:rFonts w:cstheme="minorHAnsi"/>
          <w:sz w:val="20"/>
          <w:szCs w:val="20"/>
        </w:rPr>
      </w:pPr>
      <w:r w:rsidRPr="00F74E1D">
        <w:rPr>
          <w:rFonts w:cstheme="minorHAnsi"/>
          <w:sz w:val="20"/>
          <w:szCs w:val="20"/>
        </w:rPr>
        <w:t xml:space="preserve">No. </w:t>
      </w:r>
      <w:r w:rsidR="00814531" w:rsidRPr="00F74E1D">
        <w:rPr>
          <w:rFonts w:cstheme="minorHAnsi"/>
          <w:sz w:val="20"/>
          <w:szCs w:val="20"/>
        </w:rPr>
        <w:t>Panelists change each round and will not know the status of previous applications or awards unless you include these details in your application. As long as your application is eligible, you can continue to reapply.</w:t>
      </w:r>
      <w:r w:rsidR="00ED2BFB" w:rsidRPr="00F74E1D">
        <w:rPr>
          <w:rFonts w:cstheme="minorHAnsi"/>
          <w:sz w:val="20"/>
          <w:szCs w:val="20"/>
        </w:rPr>
        <w:t xml:space="preserve"> The program criteria with which panelists evaluate applications is included in the </w:t>
      </w:r>
      <w:hyperlink r:id="rId35" w:history="1">
        <w:r w:rsidR="00ED2BFB" w:rsidRPr="00F74E1D">
          <w:rPr>
            <w:rStyle w:val="Hyperlink"/>
            <w:sz w:val="20"/>
            <w:szCs w:val="20"/>
          </w:rPr>
          <w:t>program guidelines</w:t>
        </w:r>
      </w:hyperlink>
      <w:r w:rsidR="00ED2BFB" w:rsidRPr="00F74E1D">
        <w:rPr>
          <w:rFonts w:cstheme="minorHAnsi"/>
          <w:sz w:val="20"/>
          <w:szCs w:val="20"/>
        </w:rPr>
        <w:t xml:space="preserve"> under the section “Application Review Criteria.”</w:t>
      </w:r>
      <w:r w:rsidR="00814531" w:rsidRPr="00F74E1D">
        <w:rPr>
          <w:rFonts w:cstheme="minorHAnsi"/>
          <w:sz w:val="20"/>
          <w:szCs w:val="20"/>
        </w:rPr>
        <w:t xml:space="preserve"> See the </w:t>
      </w:r>
      <w:hyperlink r:id="rId36" w:history="1">
        <w:r w:rsidR="00814531" w:rsidRPr="00F74E1D">
          <w:rPr>
            <w:rStyle w:val="Hyperlink"/>
            <w:sz w:val="20"/>
            <w:szCs w:val="20"/>
          </w:rPr>
          <w:t>program guidelines</w:t>
        </w:r>
      </w:hyperlink>
      <w:r w:rsidR="007B6DF8" w:rsidRPr="00F74E1D">
        <w:rPr>
          <w:rFonts w:cstheme="minorHAnsi"/>
          <w:sz w:val="20"/>
          <w:szCs w:val="20"/>
        </w:rPr>
        <w:t xml:space="preserve"> on our website</w:t>
      </w:r>
      <w:r w:rsidR="00814531" w:rsidRPr="00F74E1D">
        <w:rPr>
          <w:rFonts w:cstheme="minorHAnsi"/>
          <w:sz w:val="20"/>
          <w:szCs w:val="20"/>
        </w:rPr>
        <w:t xml:space="preserve"> to learn about program eligibility.</w:t>
      </w:r>
    </w:p>
    <w:p w14:paraId="1B25983E" w14:textId="77777777" w:rsidR="00814531" w:rsidRPr="00F74E1D" w:rsidRDefault="00814531" w:rsidP="00601D18">
      <w:pPr>
        <w:pStyle w:val="Heading3"/>
        <w:rPr>
          <w:rFonts w:asciiTheme="minorHAnsi" w:hAnsiTheme="minorHAnsi" w:cstheme="minorHAnsi"/>
          <w:b/>
          <w:sz w:val="20"/>
          <w:szCs w:val="20"/>
        </w:rPr>
      </w:pPr>
      <w:bookmarkStart w:id="19" w:name="wereceivedausaigrantinthepast"/>
      <w:r w:rsidRPr="00F74E1D">
        <w:rPr>
          <w:rFonts w:asciiTheme="minorHAnsi" w:hAnsiTheme="minorHAnsi" w:cstheme="minorHAnsi"/>
          <w:b/>
          <w:sz w:val="20"/>
          <w:szCs w:val="20"/>
        </w:rPr>
        <w:t xml:space="preserve">We received a </w:t>
      </w:r>
      <w:r w:rsidR="0014523A" w:rsidRPr="00F74E1D">
        <w:rPr>
          <w:rFonts w:asciiTheme="minorHAnsi" w:hAnsiTheme="minorHAnsi" w:cstheme="minorHAnsi"/>
          <w:b/>
          <w:sz w:val="20"/>
          <w:szCs w:val="20"/>
        </w:rPr>
        <w:t>USArtists International</w:t>
      </w:r>
      <w:r w:rsidRPr="00F74E1D">
        <w:rPr>
          <w:rFonts w:asciiTheme="minorHAnsi" w:hAnsiTheme="minorHAnsi" w:cstheme="minorHAnsi"/>
          <w:b/>
          <w:sz w:val="20"/>
          <w:szCs w:val="20"/>
        </w:rPr>
        <w:t xml:space="preserve"> grant in the past. If we apply again, will it be held against us or work in our favor?</w:t>
      </w:r>
    </w:p>
    <w:bookmarkEnd w:id="19"/>
    <w:p w14:paraId="1B25983F" w14:textId="40D9C054" w:rsidR="00865FBD" w:rsidRPr="00F74E1D" w:rsidRDefault="00D1124E" w:rsidP="00601D18">
      <w:pPr>
        <w:rPr>
          <w:rFonts w:cstheme="minorHAnsi"/>
          <w:sz w:val="20"/>
          <w:szCs w:val="20"/>
        </w:rPr>
      </w:pPr>
      <w:r w:rsidRPr="00F74E1D">
        <w:rPr>
          <w:rFonts w:cstheme="minorHAnsi"/>
          <w:sz w:val="20"/>
          <w:szCs w:val="20"/>
        </w:rPr>
        <w:t xml:space="preserve">Neither. </w:t>
      </w:r>
      <w:r w:rsidR="00814531" w:rsidRPr="00F74E1D">
        <w:rPr>
          <w:rFonts w:cstheme="minorHAnsi"/>
          <w:sz w:val="20"/>
          <w:szCs w:val="20"/>
        </w:rPr>
        <w:t xml:space="preserve">Panelists change each round and will not know the status of previous applications or awards unless you include these details in your application. The program criteria by which panelists evaluate applications is included in the </w:t>
      </w:r>
      <w:hyperlink r:id="rId37" w:history="1">
        <w:r w:rsidR="00814531" w:rsidRPr="00F74E1D">
          <w:rPr>
            <w:rStyle w:val="Hyperlink"/>
            <w:sz w:val="20"/>
            <w:szCs w:val="20"/>
          </w:rPr>
          <w:t>program guidelines</w:t>
        </w:r>
      </w:hyperlink>
      <w:r w:rsidR="00814531" w:rsidRPr="00F74E1D">
        <w:rPr>
          <w:rFonts w:cstheme="minorHAnsi"/>
          <w:sz w:val="20"/>
          <w:szCs w:val="20"/>
        </w:rPr>
        <w:t xml:space="preserve"> under the section “Application Review Criteria.” These are the only criteria that panelists use to score applications. </w:t>
      </w:r>
      <w:r w:rsidR="00250259" w:rsidRPr="00F74E1D">
        <w:rPr>
          <w:rFonts w:cstheme="minorHAnsi"/>
          <w:sz w:val="20"/>
          <w:szCs w:val="20"/>
        </w:rPr>
        <w:t>Review criteria do</w:t>
      </w:r>
      <w:r w:rsidR="00814531" w:rsidRPr="00F74E1D">
        <w:rPr>
          <w:rFonts w:cstheme="minorHAnsi"/>
          <w:sz w:val="20"/>
          <w:szCs w:val="20"/>
        </w:rPr>
        <w:t xml:space="preserve"> not include any language </w:t>
      </w:r>
      <w:r w:rsidR="0014523A" w:rsidRPr="00F74E1D">
        <w:rPr>
          <w:rFonts w:cstheme="minorHAnsi"/>
          <w:sz w:val="20"/>
          <w:szCs w:val="20"/>
        </w:rPr>
        <w:t>to favor</w:t>
      </w:r>
      <w:r w:rsidR="00814531" w:rsidRPr="00F74E1D">
        <w:rPr>
          <w:rFonts w:cstheme="minorHAnsi"/>
          <w:sz w:val="20"/>
          <w:szCs w:val="20"/>
        </w:rPr>
        <w:t xml:space="preserve"> or </w:t>
      </w:r>
      <w:r w:rsidR="0014523A" w:rsidRPr="00F74E1D">
        <w:rPr>
          <w:rFonts w:cstheme="minorHAnsi"/>
          <w:sz w:val="20"/>
          <w:szCs w:val="20"/>
        </w:rPr>
        <w:t>disadvantage</w:t>
      </w:r>
      <w:r w:rsidR="00814531" w:rsidRPr="00F74E1D">
        <w:rPr>
          <w:rFonts w:cstheme="minorHAnsi"/>
          <w:sz w:val="20"/>
          <w:szCs w:val="20"/>
        </w:rPr>
        <w:t xml:space="preserve"> previous grantees or repeat applicants</w:t>
      </w:r>
      <w:r w:rsidR="00DA023A" w:rsidRPr="00F74E1D">
        <w:rPr>
          <w:rFonts w:cstheme="minorHAnsi"/>
          <w:sz w:val="20"/>
          <w:szCs w:val="20"/>
        </w:rPr>
        <w:t>.</w:t>
      </w:r>
      <w:r w:rsidR="0035120E">
        <w:rPr>
          <w:rFonts w:cstheme="minorHAnsi"/>
          <w:sz w:val="20"/>
          <w:szCs w:val="20"/>
        </w:rPr>
        <w:t xml:space="preserve"> Recent USAI grantees do have to wait a certain period of time before they are eligible to reapply. Review guidelines for additional details.</w:t>
      </w:r>
    </w:p>
    <w:p w14:paraId="1B259840" w14:textId="77777777" w:rsidR="00865FBD" w:rsidRPr="00F74E1D" w:rsidRDefault="00865FBD" w:rsidP="00601D18">
      <w:pPr>
        <w:pStyle w:val="Heading3"/>
        <w:rPr>
          <w:rFonts w:asciiTheme="minorHAnsi" w:hAnsiTheme="minorHAnsi" w:cstheme="minorHAnsi"/>
          <w:b/>
          <w:sz w:val="20"/>
          <w:szCs w:val="20"/>
        </w:rPr>
      </w:pPr>
      <w:bookmarkStart w:id="20" w:name="wehavebeeninvitedbacktoafestival"/>
      <w:r w:rsidRPr="00F74E1D">
        <w:rPr>
          <w:rFonts w:asciiTheme="minorHAnsi" w:hAnsiTheme="minorHAnsi" w:cstheme="minorHAnsi"/>
          <w:b/>
          <w:sz w:val="20"/>
          <w:szCs w:val="20"/>
        </w:rPr>
        <w:t>We have been invited back to a festival for which we received USArtists International support in the past. If we apply again, will it be held against us or work in our favor?</w:t>
      </w:r>
    </w:p>
    <w:bookmarkEnd w:id="20"/>
    <w:p w14:paraId="1B259841" w14:textId="77777777" w:rsidR="00814531" w:rsidRPr="00F74E1D" w:rsidRDefault="0014523A" w:rsidP="00601D18">
      <w:pPr>
        <w:rPr>
          <w:rFonts w:cstheme="minorHAnsi"/>
          <w:sz w:val="20"/>
          <w:szCs w:val="20"/>
        </w:rPr>
      </w:pPr>
      <w:r w:rsidRPr="00F74E1D">
        <w:rPr>
          <w:rFonts w:cstheme="minorHAnsi"/>
          <w:sz w:val="20"/>
          <w:szCs w:val="20"/>
        </w:rPr>
        <w:t xml:space="preserve">If you are applying for funding to support an engagement at a festival </w:t>
      </w:r>
      <w:r w:rsidR="0000745D" w:rsidRPr="00F74E1D">
        <w:rPr>
          <w:rFonts w:cstheme="minorHAnsi"/>
          <w:sz w:val="20"/>
          <w:szCs w:val="20"/>
        </w:rPr>
        <w:t>for</w:t>
      </w:r>
      <w:r w:rsidR="002245FE" w:rsidRPr="00F74E1D">
        <w:rPr>
          <w:rFonts w:cstheme="minorHAnsi"/>
          <w:sz w:val="20"/>
          <w:szCs w:val="20"/>
        </w:rPr>
        <w:t xml:space="preserve"> which you</w:t>
      </w:r>
      <w:r w:rsidRPr="00F74E1D">
        <w:rPr>
          <w:rFonts w:cstheme="minorHAnsi"/>
          <w:sz w:val="20"/>
          <w:szCs w:val="20"/>
        </w:rPr>
        <w:t xml:space="preserve"> previously </w:t>
      </w:r>
      <w:r w:rsidR="002245FE" w:rsidRPr="00F74E1D">
        <w:rPr>
          <w:rFonts w:cstheme="minorHAnsi"/>
          <w:sz w:val="20"/>
          <w:szCs w:val="20"/>
        </w:rPr>
        <w:t xml:space="preserve">received support </w:t>
      </w:r>
      <w:r w:rsidRPr="00F74E1D">
        <w:rPr>
          <w:rFonts w:cstheme="minorHAnsi"/>
          <w:sz w:val="20"/>
          <w:szCs w:val="20"/>
        </w:rPr>
        <w:t xml:space="preserve">through USAI, you will need to provide a compelling </w:t>
      </w:r>
      <w:r w:rsidR="002245FE" w:rsidRPr="00F74E1D">
        <w:rPr>
          <w:rFonts w:cstheme="minorHAnsi"/>
          <w:sz w:val="20"/>
          <w:szCs w:val="20"/>
        </w:rPr>
        <w:t xml:space="preserve">reason and statement </w:t>
      </w:r>
      <w:r w:rsidRPr="00F74E1D">
        <w:rPr>
          <w:rFonts w:cstheme="minorHAnsi"/>
          <w:sz w:val="20"/>
          <w:szCs w:val="20"/>
        </w:rPr>
        <w:t>for the return engagement</w:t>
      </w:r>
      <w:r w:rsidR="00865FBD" w:rsidRPr="00F74E1D">
        <w:rPr>
          <w:rFonts w:cstheme="minorHAnsi"/>
          <w:sz w:val="20"/>
          <w:szCs w:val="20"/>
        </w:rPr>
        <w:t xml:space="preserve"> as part of your application</w:t>
      </w:r>
      <w:r w:rsidRPr="00F74E1D">
        <w:rPr>
          <w:rFonts w:cstheme="minorHAnsi"/>
          <w:sz w:val="20"/>
          <w:szCs w:val="20"/>
        </w:rPr>
        <w:t xml:space="preserve">. </w:t>
      </w:r>
      <w:r w:rsidR="00865FBD" w:rsidRPr="00F74E1D">
        <w:rPr>
          <w:rFonts w:cstheme="minorHAnsi"/>
          <w:sz w:val="20"/>
          <w:szCs w:val="20"/>
        </w:rPr>
        <w:t xml:space="preserve">The program criteria with which panelists evaluate applications is included in the </w:t>
      </w:r>
      <w:hyperlink r:id="rId38" w:history="1">
        <w:r w:rsidR="00865FBD" w:rsidRPr="00F74E1D">
          <w:rPr>
            <w:rStyle w:val="Hyperlink"/>
            <w:sz w:val="20"/>
            <w:szCs w:val="20"/>
          </w:rPr>
          <w:t>program guidelines</w:t>
        </w:r>
      </w:hyperlink>
      <w:r w:rsidR="00865FBD" w:rsidRPr="00F74E1D">
        <w:rPr>
          <w:rFonts w:cstheme="minorHAnsi"/>
          <w:sz w:val="20"/>
          <w:szCs w:val="20"/>
        </w:rPr>
        <w:t xml:space="preserve"> under the section “Application Review Criteria.” These are the only criteria that panelists use to score applications. Review criteria do not include any language to favor or disadvantage previous grantees attending the same festival</w:t>
      </w:r>
      <w:r w:rsidR="00DA023A" w:rsidRPr="00F74E1D">
        <w:rPr>
          <w:rFonts w:cstheme="minorHAnsi"/>
          <w:sz w:val="20"/>
          <w:szCs w:val="20"/>
        </w:rPr>
        <w:t>.</w:t>
      </w:r>
    </w:p>
    <w:p w14:paraId="1B259842" w14:textId="1FC364E9" w:rsidR="00C64C65" w:rsidRPr="00F74E1D" w:rsidRDefault="00C64C65" w:rsidP="00601D18">
      <w:pPr>
        <w:pStyle w:val="Heading3"/>
        <w:rPr>
          <w:rFonts w:asciiTheme="minorHAnsi" w:hAnsiTheme="minorHAnsi" w:cstheme="minorHAnsi"/>
          <w:b/>
          <w:sz w:val="20"/>
          <w:szCs w:val="20"/>
        </w:rPr>
      </w:pPr>
      <w:bookmarkStart w:id="21" w:name="doyoufundresidenciesorotheractivies"/>
      <w:r w:rsidRPr="00F74E1D">
        <w:rPr>
          <w:rFonts w:asciiTheme="minorHAnsi" w:hAnsiTheme="minorHAnsi" w:cstheme="minorHAnsi"/>
          <w:b/>
          <w:sz w:val="20"/>
          <w:szCs w:val="20"/>
        </w:rPr>
        <w:lastRenderedPageBreak/>
        <w:t xml:space="preserve">Do you fund residencies abroad? </w:t>
      </w:r>
      <w:bookmarkEnd w:id="21"/>
    </w:p>
    <w:p w14:paraId="1B259843" w14:textId="26030BAC" w:rsidR="00C64C65" w:rsidRPr="00F74E1D" w:rsidRDefault="00601D18" w:rsidP="00601D18">
      <w:pPr>
        <w:rPr>
          <w:rFonts w:cstheme="minorHAnsi"/>
          <w:sz w:val="20"/>
          <w:szCs w:val="20"/>
        </w:rPr>
      </w:pPr>
      <w:r w:rsidRPr="00F74E1D">
        <w:rPr>
          <w:rFonts w:cstheme="minorHAnsi"/>
          <w:sz w:val="20"/>
          <w:szCs w:val="20"/>
        </w:rPr>
        <w:t>Due to limited funds, n</w:t>
      </w:r>
      <w:r w:rsidR="00865FBD" w:rsidRPr="00F74E1D">
        <w:rPr>
          <w:rFonts w:cstheme="minorHAnsi"/>
          <w:sz w:val="20"/>
          <w:szCs w:val="20"/>
        </w:rPr>
        <w:t>ot at this time</w:t>
      </w:r>
      <w:r w:rsidR="00C64C65" w:rsidRPr="00F74E1D">
        <w:rPr>
          <w:rFonts w:cstheme="minorHAnsi"/>
          <w:sz w:val="20"/>
          <w:szCs w:val="20"/>
        </w:rPr>
        <w:t>. Grants can only support travel</w:t>
      </w:r>
      <w:r w:rsidR="00A538D3">
        <w:rPr>
          <w:rFonts w:cstheme="minorHAnsi"/>
          <w:sz w:val="20"/>
          <w:szCs w:val="20"/>
        </w:rPr>
        <w:t xml:space="preserve"> </w:t>
      </w:r>
      <w:r w:rsidR="00C64C65" w:rsidRPr="00F74E1D">
        <w:rPr>
          <w:rFonts w:cstheme="minorHAnsi"/>
          <w:sz w:val="20"/>
          <w:szCs w:val="20"/>
        </w:rPr>
        <w:t>expenses and artist fees directly related to the performances at eligible festivals</w:t>
      </w:r>
      <w:r w:rsidR="0035120E">
        <w:rPr>
          <w:rFonts w:cstheme="minorHAnsi"/>
          <w:sz w:val="20"/>
          <w:szCs w:val="20"/>
        </w:rPr>
        <w:t xml:space="preserve">, </w:t>
      </w:r>
      <w:r w:rsidR="00C64C65" w:rsidRPr="00F74E1D">
        <w:rPr>
          <w:rFonts w:cstheme="minorHAnsi"/>
          <w:sz w:val="20"/>
          <w:szCs w:val="20"/>
        </w:rPr>
        <w:t>performing arts markets</w:t>
      </w:r>
      <w:r w:rsidR="0035120E">
        <w:rPr>
          <w:rFonts w:cstheme="minorHAnsi"/>
          <w:sz w:val="20"/>
          <w:szCs w:val="20"/>
        </w:rPr>
        <w:t>, and eligible non-festival performances</w:t>
      </w:r>
      <w:r w:rsidR="00C64C65" w:rsidRPr="00F74E1D">
        <w:rPr>
          <w:rFonts w:cstheme="minorHAnsi"/>
          <w:sz w:val="20"/>
          <w:szCs w:val="20"/>
        </w:rPr>
        <w:t xml:space="preserve">. </w:t>
      </w:r>
      <w:r w:rsidR="007B6DF8" w:rsidRPr="00F74E1D">
        <w:rPr>
          <w:rFonts w:cstheme="minorHAnsi"/>
          <w:sz w:val="20"/>
          <w:szCs w:val="20"/>
        </w:rPr>
        <w:t>On our website, s</w:t>
      </w:r>
      <w:r w:rsidR="00C64C65" w:rsidRPr="00F74E1D">
        <w:rPr>
          <w:rFonts w:cstheme="minorHAnsi"/>
          <w:sz w:val="20"/>
          <w:szCs w:val="20"/>
        </w:rPr>
        <w:t xml:space="preserve">ee “Eligible Grant Expenses” in the </w:t>
      </w:r>
      <w:hyperlink r:id="rId39" w:history="1">
        <w:r w:rsidR="00C64C65" w:rsidRPr="00F74E1D">
          <w:rPr>
            <w:rStyle w:val="Hyperlink"/>
            <w:sz w:val="20"/>
            <w:szCs w:val="20"/>
          </w:rPr>
          <w:t>program guidelines</w:t>
        </w:r>
      </w:hyperlink>
      <w:r w:rsidR="00C64C65" w:rsidRPr="00F74E1D">
        <w:rPr>
          <w:rFonts w:cstheme="minorHAnsi"/>
          <w:sz w:val="20"/>
          <w:szCs w:val="20"/>
        </w:rPr>
        <w:t xml:space="preserve"> and USAI budget instructions for additional information.</w:t>
      </w:r>
    </w:p>
    <w:p w14:paraId="1B259844" w14:textId="77777777" w:rsidR="0014523A" w:rsidRPr="00F74E1D" w:rsidRDefault="0014523A" w:rsidP="00601D18">
      <w:pPr>
        <w:pStyle w:val="Heading3"/>
        <w:rPr>
          <w:rFonts w:asciiTheme="minorHAnsi" w:hAnsiTheme="minorHAnsi" w:cstheme="minorHAnsi"/>
          <w:b/>
          <w:sz w:val="20"/>
          <w:szCs w:val="20"/>
        </w:rPr>
      </w:pPr>
      <w:bookmarkStart w:id="22" w:name="canweseetheapplication"/>
      <w:r w:rsidRPr="00F74E1D">
        <w:rPr>
          <w:rFonts w:asciiTheme="minorHAnsi" w:hAnsiTheme="minorHAnsi" w:cstheme="minorHAnsi"/>
          <w:b/>
          <w:sz w:val="20"/>
          <w:szCs w:val="20"/>
        </w:rPr>
        <w:t>Can we see the application?</w:t>
      </w:r>
    </w:p>
    <w:bookmarkEnd w:id="22"/>
    <w:p w14:paraId="1B259852" w14:textId="7ED196ED" w:rsidR="00E7434B" w:rsidRPr="00BD256A" w:rsidRDefault="00CD1640" w:rsidP="00601D18">
      <w:pPr>
        <w:rPr>
          <w:rFonts w:cstheme="minorHAnsi"/>
          <w:sz w:val="20"/>
          <w:szCs w:val="20"/>
        </w:rPr>
      </w:pPr>
      <w:r w:rsidRPr="00F74E1D">
        <w:rPr>
          <w:rFonts w:cstheme="minorHAnsi"/>
          <w:sz w:val="20"/>
          <w:szCs w:val="20"/>
        </w:rPr>
        <w:t>The</w:t>
      </w:r>
      <w:r w:rsidR="0014523A" w:rsidRPr="00F74E1D">
        <w:rPr>
          <w:rFonts w:cstheme="minorHAnsi"/>
          <w:sz w:val="20"/>
          <w:szCs w:val="20"/>
        </w:rPr>
        <w:t xml:space="preserve"> online application </w:t>
      </w:r>
      <w:r w:rsidR="002B438B" w:rsidRPr="00F74E1D">
        <w:rPr>
          <w:rFonts w:cstheme="minorHAnsi"/>
          <w:sz w:val="20"/>
          <w:szCs w:val="20"/>
        </w:rPr>
        <w:t xml:space="preserve">will be </w:t>
      </w:r>
      <w:r w:rsidR="0014523A" w:rsidRPr="00F74E1D">
        <w:rPr>
          <w:rFonts w:cstheme="minorHAnsi"/>
          <w:sz w:val="20"/>
          <w:szCs w:val="20"/>
        </w:rPr>
        <w:t xml:space="preserve">available </w:t>
      </w:r>
      <w:hyperlink r:id="rId40" w:history="1">
        <w:r w:rsidR="002B438B" w:rsidRPr="00F74E1D">
          <w:rPr>
            <w:rStyle w:val="Hyperlink"/>
            <w:sz w:val="20"/>
            <w:szCs w:val="20"/>
          </w:rPr>
          <w:t>here</w:t>
        </w:r>
      </w:hyperlink>
      <w:r w:rsidR="002B438B" w:rsidRPr="00F74E1D">
        <w:rPr>
          <w:rFonts w:cstheme="minorHAnsi"/>
          <w:sz w:val="20"/>
          <w:szCs w:val="20"/>
        </w:rPr>
        <w:t xml:space="preserve"> in advance of the program deadlines.</w:t>
      </w:r>
    </w:p>
    <w:sectPr w:rsidR="00E7434B" w:rsidRPr="00BD256A">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EDE77" w14:textId="77777777" w:rsidR="00375CB4" w:rsidRDefault="00375CB4" w:rsidP="000E3E6B">
      <w:pPr>
        <w:spacing w:after="0"/>
      </w:pPr>
      <w:r>
        <w:separator/>
      </w:r>
    </w:p>
    <w:p w14:paraId="49693F31" w14:textId="77777777" w:rsidR="00375CB4" w:rsidRDefault="00375CB4"/>
  </w:endnote>
  <w:endnote w:type="continuationSeparator" w:id="0">
    <w:p w14:paraId="4773D9EF" w14:textId="77777777" w:rsidR="00375CB4" w:rsidRDefault="00375CB4" w:rsidP="000E3E6B">
      <w:pPr>
        <w:spacing w:after="0"/>
      </w:pPr>
      <w:r>
        <w:continuationSeparator/>
      </w:r>
    </w:p>
    <w:p w14:paraId="427C79BE" w14:textId="77777777" w:rsidR="00375CB4" w:rsidRDefault="00375CB4"/>
  </w:endnote>
  <w:endnote w:type="continuationNotice" w:id="1">
    <w:p w14:paraId="7DF09DFC" w14:textId="77777777" w:rsidR="00375CB4" w:rsidRDefault="00375C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lag Bold">
    <w:altName w:val="Calibri"/>
    <w:panose1 w:val="00000000000000000000"/>
    <w:charset w:val="00"/>
    <w:family w:val="modern"/>
    <w:notTrueType/>
    <w:pitch w:val="variable"/>
    <w:sig w:usb0="A000002F" w:usb1="0000006A"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lag Book">
    <w:altName w:val="Calibri"/>
    <w:panose1 w:val="00000000000000000000"/>
    <w:charset w:val="00"/>
    <w:family w:val="modern"/>
    <w:notTrueType/>
    <w:pitch w:val="variable"/>
    <w:sig w:usb0="A000007F" w:usb1="0000006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5985F" w14:textId="77777777" w:rsidR="000E3E6B" w:rsidRPr="000E3E6B" w:rsidRDefault="000E3E6B" w:rsidP="000E3E6B">
    <w:pPr>
      <w:pStyle w:val="Footer"/>
      <w:jc w:val="center"/>
      <w:rPr>
        <w:sz w:val="16"/>
        <w:szCs w:val="16"/>
      </w:rPr>
    </w:pPr>
    <w:r w:rsidRPr="000E3E6B">
      <w:rPr>
        <w:sz w:val="16"/>
        <w:szCs w:val="16"/>
      </w:rPr>
      <w:t xml:space="preserve">Page </w:t>
    </w:r>
    <w:r w:rsidRPr="000E3E6B">
      <w:rPr>
        <w:b/>
        <w:sz w:val="16"/>
        <w:szCs w:val="16"/>
      </w:rPr>
      <w:fldChar w:fldCharType="begin"/>
    </w:r>
    <w:r w:rsidRPr="000E3E6B">
      <w:rPr>
        <w:b/>
        <w:sz w:val="16"/>
        <w:szCs w:val="16"/>
      </w:rPr>
      <w:instrText xml:space="preserve"> PAGE  \* Arabic  \* MERGEFORMAT </w:instrText>
    </w:r>
    <w:r w:rsidRPr="000E3E6B">
      <w:rPr>
        <w:b/>
        <w:sz w:val="16"/>
        <w:szCs w:val="16"/>
      </w:rPr>
      <w:fldChar w:fldCharType="separate"/>
    </w:r>
    <w:r w:rsidR="00087B0E">
      <w:rPr>
        <w:b/>
        <w:noProof/>
        <w:sz w:val="16"/>
        <w:szCs w:val="16"/>
      </w:rPr>
      <w:t>1</w:t>
    </w:r>
    <w:r w:rsidRPr="000E3E6B">
      <w:rPr>
        <w:b/>
        <w:sz w:val="16"/>
        <w:szCs w:val="16"/>
      </w:rPr>
      <w:fldChar w:fldCharType="end"/>
    </w:r>
    <w:r w:rsidRPr="000E3E6B">
      <w:rPr>
        <w:sz w:val="16"/>
        <w:szCs w:val="16"/>
      </w:rPr>
      <w:t xml:space="preserve"> of </w:t>
    </w:r>
    <w:r w:rsidRPr="000E3E6B">
      <w:rPr>
        <w:b/>
        <w:sz w:val="16"/>
        <w:szCs w:val="16"/>
      </w:rPr>
      <w:fldChar w:fldCharType="begin"/>
    </w:r>
    <w:r w:rsidRPr="000E3E6B">
      <w:rPr>
        <w:b/>
        <w:sz w:val="16"/>
        <w:szCs w:val="16"/>
      </w:rPr>
      <w:instrText xml:space="preserve"> NUMPAGES  \* Arabic  \* MERGEFORMAT </w:instrText>
    </w:r>
    <w:r w:rsidRPr="000E3E6B">
      <w:rPr>
        <w:b/>
        <w:sz w:val="16"/>
        <w:szCs w:val="16"/>
      </w:rPr>
      <w:fldChar w:fldCharType="separate"/>
    </w:r>
    <w:r w:rsidR="00087B0E">
      <w:rPr>
        <w:b/>
        <w:noProof/>
        <w:sz w:val="16"/>
        <w:szCs w:val="16"/>
      </w:rPr>
      <w:t>5</w:t>
    </w:r>
    <w:r w:rsidRPr="000E3E6B">
      <w:rPr>
        <w:b/>
        <w:sz w:val="16"/>
        <w:szCs w:val="16"/>
      </w:rPr>
      <w:fldChar w:fldCharType="end"/>
    </w:r>
  </w:p>
  <w:p w14:paraId="1B259860" w14:textId="77777777" w:rsidR="00D941FB" w:rsidRDefault="00D941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49BB6" w14:textId="77777777" w:rsidR="00375CB4" w:rsidRDefault="00375CB4" w:rsidP="000E3E6B">
      <w:pPr>
        <w:spacing w:after="0"/>
      </w:pPr>
      <w:r>
        <w:separator/>
      </w:r>
    </w:p>
    <w:p w14:paraId="71E65960" w14:textId="77777777" w:rsidR="00375CB4" w:rsidRDefault="00375CB4"/>
  </w:footnote>
  <w:footnote w:type="continuationSeparator" w:id="0">
    <w:p w14:paraId="66406BE0" w14:textId="77777777" w:rsidR="00375CB4" w:rsidRDefault="00375CB4" w:rsidP="000E3E6B">
      <w:pPr>
        <w:spacing w:after="0"/>
      </w:pPr>
      <w:r>
        <w:continuationSeparator/>
      </w:r>
    </w:p>
    <w:p w14:paraId="507753BB" w14:textId="77777777" w:rsidR="00375CB4" w:rsidRDefault="00375CB4"/>
  </w:footnote>
  <w:footnote w:type="continuationNotice" w:id="1">
    <w:p w14:paraId="3C3FF52C" w14:textId="77777777" w:rsidR="00375CB4" w:rsidRDefault="00375CB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437DF"/>
    <w:multiLevelType w:val="hybridMultilevel"/>
    <w:tmpl w:val="4368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052BBA"/>
    <w:multiLevelType w:val="hybridMultilevel"/>
    <w:tmpl w:val="6BF4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E81EDE"/>
    <w:multiLevelType w:val="hybridMultilevel"/>
    <w:tmpl w:val="A88E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111F33"/>
    <w:multiLevelType w:val="hybridMultilevel"/>
    <w:tmpl w:val="2CE0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732783">
    <w:abstractNumId w:val="3"/>
  </w:num>
  <w:num w:numId="2" w16cid:durableId="201216516">
    <w:abstractNumId w:val="2"/>
  </w:num>
  <w:num w:numId="3" w16cid:durableId="219438554">
    <w:abstractNumId w:val="0"/>
  </w:num>
  <w:num w:numId="4" w16cid:durableId="2050833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A6C"/>
    <w:rsid w:val="0000745D"/>
    <w:rsid w:val="0001315B"/>
    <w:rsid w:val="0001452C"/>
    <w:rsid w:val="00021FF4"/>
    <w:rsid w:val="0002574C"/>
    <w:rsid w:val="00036BFD"/>
    <w:rsid w:val="000501C2"/>
    <w:rsid w:val="00075546"/>
    <w:rsid w:val="00087B0E"/>
    <w:rsid w:val="0009169A"/>
    <w:rsid w:val="000C321F"/>
    <w:rsid w:val="000E3E6B"/>
    <w:rsid w:val="000E5E74"/>
    <w:rsid w:val="000F6641"/>
    <w:rsid w:val="0014523A"/>
    <w:rsid w:val="001617B7"/>
    <w:rsid w:val="001914B7"/>
    <w:rsid w:val="001A432B"/>
    <w:rsid w:val="001F0E53"/>
    <w:rsid w:val="001F4866"/>
    <w:rsid w:val="002245FE"/>
    <w:rsid w:val="00235C02"/>
    <w:rsid w:val="00246CF1"/>
    <w:rsid w:val="00250259"/>
    <w:rsid w:val="00255A6C"/>
    <w:rsid w:val="00267B25"/>
    <w:rsid w:val="00292A61"/>
    <w:rsid w:val="002A53C4"/>
    <w:rsid w:val="002B438B"/>
    <w:rsid w:val="002C3D62"/>
    <w:rsid w:val="002C5498"/>
    <w:rsid w:val="0031639B"/>
    <w:rsid w:val="00332B23"/>
    <w:rsid w:val="0033656F"/>
    <w:rsid w:val="0035120E"/>
    <w:rsid w:val="00375CB4"/>
    <w:rsid w:val="00390359"/>
    <w:rsid w:val="00397936"/>
    <w:rsid w:val="003A1794"/>
    <w:rsid w:val="003C0DAF"/>
    <w:rsid w:val="003D41EC"/>
    <w:rsid w:val="00402DEC"/>
    <w:rsid w:val="00413978"/>
    <w:rsid w:val="00421163"/>
    <w:rsid w:val="004216C2"/>
    <w:rsid w:val="004246A9"/>
    <w:rsid w:val="004336CA"/>
    <w:rsid w:val="00436541"/>
    <w:rsid w:val="00461974"/>
    <w:rsid w:val="0046290D"/>
    <w:rsid w:val="00480C86"/>
    <w:rsid w:val="004B7579"/>
    <w:rsid w:val="004F09BF"/>
    <w:rsid w:val="004F2197"/>
    <w:rsid w:val="004F77EF"/>
    <w:rsid w:val="005006AC"/>
    <w:rsid w:val="005027A8"/>
    <w:rsid w:val="00504156"/>
    <w:rsid w:val="00580918"/>
    <w:rsid w:val="005A04AC"/>
    <w:rsid w:val="005C58EF"/>
    <w:rsid w:val="005D787C"/>
    <w:rsid w:val="005E314E"/>
    <w:rsid w:val="00601254"/>
    <w:rsid w:val="00601D18"/>
    <w:rsid w:val="006056F0"/>
    <w:rsid w:val="006550B2"/>
    <w:rsid w:val="00661D26"/>
    <w:rsid w:val="0068531C"/>
    <w:rsid w:val="006A6AB6"/>
    <w:rsid w:val="006A78DC"/>
    <w:rsid w:val="006B3298"/>
    <w:rsid w:val="006E6260"/>
    <w:rsid w:val="006F242C"/>
    <w:rsid w:val="006F725A"/>
    <w:rsid w:val="006F77C2"/>
    <w:rsid w:val="007216BD"/>
    <w:rsid w:val="007256B7"/>
    <w:rsid w:val="00755E72"/>
    <w:rsid w:val="00760C38"/>
    <w:rsid w:val="00775C50"/>
    <w:rsid w:val="007871F7"/>
    <w:rsid w:val="007B6DF8"/>
    <w:rsid w:val="007C45C5"/>
    <w:rsid w:val="007D52CD"/>
    <w:rsid w:val="007D65B2"/>
    <w:rsid w:val="007F29FA"/>
    <w:rsid w:val="007F78C9"/>
    <w:rsid w:val="00814531"/>
    <w:rsid w:val="00833FAE"/>
    <w:rsid w:val="00837648"/>
    <w:rsid w:val="00840033"/>
    <w:rsid w:val="00865FBD"/>
    <w:rsid w:val="008C4BA1"/>
    <w:rsid w:val="008D0579"/>
    <w:rsid w:val="008F5056"/>
    <w:rsid w:val="008F62C4"/>
    <w:rsid w:val="008F71C2"/>
    <w:rsid w:val="009326EE"/>
    <w:rsid w:val="0093733C"/>
    <w:rsid w:val="00937588"/>
    <w:rsid w:val="009558A7"/>
    <w:rsid w:val="0096338C"/>
    <w:rsid w:val="009C096E"/>
    <w:rsid w:val="009E5541"/>
    <w:rsid w:val="009F1958"/>
    <w:rsid w:val="00A3180E"/>
    <w:rsid w:val="00A41197"/>
    <w:rsid w:val="00A415B8"/>
    <w:rsid w:val="00A538D3"/>
    <w:rsid w:val="00A67C30"/>
    <w:rsid w:val="00AA33DE"/>
    <w:rsid w:val="00AF7C93"/>
    <w:rsid w:val="00B00330"/>
    <w:rsid w:val="00B16077"/>
    <w:rsid w:val="00B277E0"/>
    <w:rsid w:val="00B32BF9"/>
    <w:rsid w:val="00B65D82"/>
    <w:rsid w:val="00B76F65"/>
    <w:rsid w:val="00BA628A"/>
    <w:rsid w:val="00BB117E"/>
    <w:rsid w:val="00BD256A"/>
    <w:rsid w:val="00C032A0"/>
    <w:rsid w:val="00C05809"/>
    <w:rsid w:val="00C13593"/>
    <w:rsid w:val="00C4155E"/>
    <w:rsid w:val="00C50B3C"/>
    <w:rsid w:val="00C54892"/>
    <w:rsid w:val="00C64C65"/>
    <w:rsid w:val="00C67376"/>
    <w:rsid w:val="00C71BB3"/>
    <w:rsid w:val="00C740E0"/>
    <w:rsid w:val="00C777C0"/>
    <w:rsid w:val="00C90E74"/>
    <w:rsid w:val="00CA6B09"/>
    <w:rsid w:val="00CD1640"/>
    <w:rsid w:val="00CF0E93"/>
    <w:rsid w:val="00D1124E"/>
    <w:rsid w:val="00D15134"/>
    <w:rsid w:val="00D608B0"/>
    <w:rsid w:val="00D853AA"/>
    <w:rsid w:val="00D941FB"/>
    <w:rsid w:val="00DA023A"/>
    <w:rsid w:val="00DD1832"/>
    <w:rsid w:val="00DD472B"/>
    <w:rsid w:val="00DE5D37"/>
    <w:rsid w:val="00DF1739"/>
    <w:rsid w:val="00E45CF5"/>
    <w:rsid w:val="00E46F9B"/>
    <w:rsid w:val="00E7434B"/>
    <w:rsid w:val="00E964DF"/>
    <w:rsid w:val="00EA7E99"/>
    <w:rsid w:val="00ED2BFB"/>
    <w:rsid w:val="00EE49B0"/>
    <w:rsid w:val="00EF1224"/>
    <w:rsid w:val="00EF5DC9"/>
    <w:rsid w:val="00F06E7D"/>
    <w:rsid w:val="00F228B6"/>
    <w:rsid w:val="00F23337"/>
    <w:rsid w:val="00F31A95"/>
    <w:rsid w:val="00F610DA"/>
    <w:rsid w:val="00F74E1D"/>
    <w:rsid w:val="00F8211A"/>
    <w:rsid w:val="00F91C97"/>
    <w:rsid w:val="00FA4A78"/>
    <w:rsid w:val="00FA6557"/>
    <w:rsid w:val="00FB071F"/>
    <w:rsid w:val="00FB7FF0"/>
    <w:rsid w:val="00FC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597F5"/>
  <w15:docId w15:val="{B1826CDC-F65C-40B0-8820-4D7D89BC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7C0"/>
    <w:pPr>
      <w:spacing w:after="360" w:line="240" w:lineRule="auto"/>
      <w:jc w:val="both"/>
    </w:pPr>
  </w:style>
  <w:style w:type="paragraph" w:styleId="Heading1">
    <w:name w:val="heading 1"/>
    <w:basedOn w:val="Normal"/>
    <w:next w:val="Normal"/>
    <w:link w:val="Heading1Char"/>
    <w:uiPriority w:val="9"/>
    <w:qFormat/>
    <w:rsid w:val="00C90E74"/>
    <w:pPr>
      <w:keepNext/>
      <w:keepLines/>
      <w:spacing w:after="0"/>
      <w:jc w:val="center"/>
      <w:outlineLvl w:val="0"/>
    </w:pPr>
    <w:rPr>
      <w:rFonts w:ascii="Verlag Bold" w:eastAsiaTheme="majorEastAsia" w:hAnsi="Verlag Bold" w:cstheme="majorBidi"/>
      <w:bCs/>
      <w:sz w:val="32"/>
      <w:szCs w:val="28"/>
    </w:rPr>
  </w:style>
  <w:style w:type="paragraph" w:styleId="Heading2">
    <w:name w:val="heading 2"/>
    <w:basedOn w:val="Normal"/>
    <w:next w:val="Normal"/>
    <w:link w:val="Heading2Char"/>
    <w:uiPriority w:val="9"/>
    <w:unhideWhenUsed/>
    <w:qFormat/>
    <w:rsid w:val="00267B25"/>
    <w:pPr>
      <w:keepNext/>
      <w:keepLines/>
      <w:spacing w:before="200" w:after="0"/>
      <w:outlineLvl w:val="1"/>
    </w:pPr>
    <w:rPr>
      <w:rFonts w:ascii="Verlag Bold" w:eastAsiaTheme="majorEastAsia" w:hAnsi="Verlag Bold" w:cstheme="majorBidi"/>
      <w:bCs/>
      <w:sz w:val="24"/>
      <w:szCs w:val="26"/>
    </w:rPr>
  </w:style>
  <w:style w:type="paragraph" w:styleId="Heading3">
    <w:name w:val="heading 3"/>
    <w:basedOn w:val="Normal"/>
    <w:next w:val="Normal"/>
    <w:link w:val="Heading3Char"/>
    <w:uiPriority w:val="9"/>
    <w:unhideWhenUsed/>
    <w:qFormat/>
    <w:rsid w:val="000501C2"/>
    <w:pPr>
      <w:keepNext/>
      <w:keepLines/>
      <w:spacing w:before="200" w:after="0"/>
      <w:outlineLvl w:val="2"/>
    </w:pPr>
    <w:rPr>
      <w:rFonts w:ascii="Verlag Bold" w:eastAsiaTheme="majorEastAsia" w:hAnsi="Verlag Bold" w:cstheme="majorBidi"/>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2C5498"/>
    <w:rPr>
      <w:rFonts w:cstheme="minorHAnsi"/>
      <w:color w:val="7030A0"/>
    </w:rPr>
  </w:style>
  <w:style w:type="character" w:styleId="FollowedHyperlink">
    <w:name w:val="FollowedHyperlink"/>
    <w:basedOn w:val="DefaultParagraphFont"/>
    <w:uiPriority w:val="99"/>
    <w:semiHidden/>
    <w:unhideWhenUsed/>
    <w:rsid w:val="00B16077"/>
    <w:rPr>
      <w:color w:val="800080" w:themeColor="followedHyperlink"/>
      <w:u w:val="single"/>
    </w:rPr>
  </w:style>
  <w:style w:type="paragraph" w:customStyle="1" w:styleId="Style1">
    <w:name w:val="Style1"/>
    <w:basedOn w:val="Normal"/>
    <w:next w:val="Heading1"/>
    <w:link w:val="Style1Char"/>
    <w:autoRedefine/>
    <w:qFormat/>
    <w:rsid w:val="005C58EF"/>
    <w:pPr>
      <w:spacing w:after="0"/>
      <w:outlineLvl w:val="0"/>
    </w:pPr>
    <w:rPr>
      <w:rFonts w:ascii="Arial" w:hAnsi="Arial" w:cs="Arial"/>
      <w:b/>
      <w:sz w:val="20"/>
      <w:szCs w:val="20"/>
    </w:rPr>
  </w:style>
  <w:style w:type="paragraph" w:styleId="Header">
    <w:name w:val="header"/>
    <w:basedOn w:val="Normal"/>
    <w:link w:val="HeaderChar"/>
    <w:unhideWhenUsed/>
    <w:rsid w:val="000E3E6B"/>
    <w:pPr>
      <w:tabs>
        <w:tab w:val="center" w:pos="4680"/>
        <w:tab w:val="right" w:pos="9360"/>
      </w:tabs>
      <w:spacing w:after="0"/>
    </w:pPr>
  </w:style>
  <w:style w:type="character" w:customStyle="1" w:styleId="Style1Char">
    <w:name w:val="Style1 Char"/>
    <w:basedOn w:val="DefaultParagraphFont"/>
    <w:link w:val="Style1"/>
    <w:rsid w:val="005C58EF"/>
    <w:rPr>
      <w:rFonts w:ascii="Arial" w:hAnsi="Arial" w:cs="Arial"/>
      <w:b/>
      <w:sz w:val="20"/>
      <w:szCs w:val="20"/>
    </w:rPr>
  </w:style>
  <w:style w:type="character" w:customStyle="1" w:styleId="HeaderChar">
    <w:name w:val="Header Char"/>
    <w:basedOn w:val="DefaultParagraphFont"/>
    <w:link w:val="Header"/>
    <w:rsid w:val="000E3E6B"/>
  </w:style>
  <w:style w:type="paragraph" w:styleId="Footer">
    <w:name w:val="footer"/>
    <w:basedOn w:val="Normal"/>
    <w:link w:val="FooterChar"/>
    <w:uiPriority w:val="99"/>
    <w:unhideWhenUsed/>
    <w:rsid w:val="000E3E6B"/>
    <w:pPr>
      <w:tabs>
        <w:tab w:val="center" w:pos="4680"/>
        <w:tab w:val="right" w:pos="9360"/>
      </w:tabs>
      <w:spacing w:after="0"/>
    </w:pPr>
  </w:style>
  <w:style w:type="character" w:customStyle="1" w:styleId="FooterChar">
    <w:name w:val="Footer Char"/>
    <w:basedOn w:val="DefaultParagraphFont"/>
    <w:link w:val="Footer"/>
    <w:uiPriority w:val="99"/>
    <w:rsid w:val="000E3E6B"/>
  </w:style>
  <w:style w:type="paragraph" w:styleId="BalloonText">
    <w:name w:val="Balloon Text"/>
    <w:basedOn w:val="Normal"/>
    <w:link w:val="BalloonTextChar"/>
    <w:uiPriority w:val="99"/>
    <w:semiHidden/>
    <w:unhideWhenUsed/>
    <w:rsid w:val="000E3E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E6B"/>
    <w:rPr>
      <w:rFonts w:ascii="Tahoma" w:hAnsi="Tahoma" w:cs="Tahoma"/>
      <w:sz w:val="16"/>
      <w:szCs w:val="16"/>
    </w:rPr>
  </w:style>
  <w:style w:type="character" w:styleId="CommentReference">
    <w:name w:val="annotation reference"/>
    <w:basedOn w:val="DefaultParagraphFont"/>
    <w:uiPriority w:val="99"/>
    <w:semiHidden/>
    <w:unhideWhenUsed/>
    <w:rsid w:val="004216C2"/>
    <w:rPr>
      <w:sz w:val="16"/>
      <w:szCs w:val="16"/>
    </w:rPr>
  </w:style>
  <w:style w:type="paragraph" w:styleId="CommentText">
    <w:name w:val="annotation text"/>
    <w:basedOn w:val="Normal"/>
    <w:link w:val="CommentTextChar"/>
    <w:uiPriority w:val="99"/>
    <w:semiHidden/>
    <w:unhideWhenUsed/>
    <w:rsid w:val="004216C2"/>
    <w:rPr>
      <w:sz w:val="20"/>
      <w:szCs w:val="20"/>
    </w:rPr>
  </w:style>
  <w:style w:type="character" w:customStyle="1" w:styleId="CommentTextChar">
    <w:name w:val="Comment Text Char"/>
    <w:basedOn w:val="DefaultParagraphFont"/>
    <w:link w:val="CommentText"/>
    <w:uiPriority w:val="99"/>
    <w:semiHidden/>
    <w:rsid w:val="004216C2"/>
    <w:rPr>
      <w:sz w:val="20"/>
      <w:szCs w:val="20"/>
    </w:rPr>
  </w:style>
  <w:style w:type="paragraph" w:styleId="CommentSubject">
    <w:name w:val="annotation subject"/>
    <w:basedOn w:val="CommentText"/>
    <w:next w:val="CommentText"/>
    <w:link w:val="CommentSubjectChar"/>
    <w:uiPriority w:val="99"/>
    <w:semiHidden/>
    <w:unhideWhenUsed/>
    <w:rsid w:val="004216C2"/>
    <w:rPr>
      <w:b/>
      <w:bCs/>
    </w:rPr>
  </w:style>
  <w:style w:type="character" w:customStyle="1" w:styleId="CommentSubjectChar">
    <w:name w:val="Comment Subject Char"/>
    <w:basedOn w:val="CommentTextChar"/>
    <w:link w:val="CommentSubject"/>
    <w:uiPriority w:val="99"/>
    <w:semiHidden/>
    <w:rsid w:val="004216C2"/>
    <w:rPr>
      <w:b/>
      <w:bCs/>
      <w:sz w:val="20"/>
      <w:szCs w:val="20"/>
    </w:rPr>
  </w:style>
  <w:style w:type="character" w:customStyle="1" w:styleId="Heading1Char">
    <w:name w:val="Heading 1 Char"/>
    <w:basedOn w:val="DefaultParagraphFont"/>
    <w:link w:val="Heading1"/>
    <w:uiPriority w:val="9"/>
    <w:rsid w:val="00C90E74"/>
    <w:rPr>
      <w:rFonts w:ascii="Verlag Bold" w:eastAsiaTheme="majorEastAsia" w:hAnsi="Verlag Bold" w:cstheme="majorBidi"/>
      <w:bCs/>
      <w:sz w:val="32"/>
      <w:szCs w:val="28"/>
    </w:rPr>
  </w:style>
  <w:style w:type="paragraph" w:styleId="TOCHeading">
    <w:name w:val="TOC Heading"/>
    <w:basedOn w:val="Heading1"/>
    <w:next w:val="Normal"/>
    <w:uiPriority w:val="39"/>
    <w:semiHidden/>
    <w:unhideWhenUsed/>
    <w:qFormat/>
    <w:rsid w:val="007D52CD"/>
    <w:pPr>
      <w:outlineLvl w:val="9"/>
    </w:pPr>
    <w:rPr>
      <w:lang w:eastAsia="ja-JP"/>
    </w:rPr>
  </w:style>
  <w:style w:type="paragraph" w:styleId="TOC1">
    <w:name w:val="toc 1"/>
    <w:basedOn w:val="Normal"/>
    <w:next w:val="Normal"/>
    <w:autoRedefine/>
    <w:uiPriority w:val="39"/>
    <w:unhideWhenUsed/>
    <w:rsid w:val="007D52CD"/>
    <w:pPr>
      <w:spacing w:after="100"/>
    </w:pPr>
  </w:style>
  <w:style w:type="paragraph" w:styleId="ListParagraph">
    <w:name w:val="List Paragraph"/>
    <w:basedOn w:val="Normal"/>
    <w:uiPriority w:val="34"/>
    <w:qFormat/>
    <w:rsid w:val="001914B7"/>
    <w:pPr>
      <w:ind w:left="720"/>
      <w:contextualSpacing/>
    </w:pPr>
  </w:style>
  <w:style w:type="paragraph" w:styleId="Title">
    <w:name w:val="Title"/>
    <w:basedOn w:val="Normal"/>
    <w:next w:val="Normal"/>
    <w:link w:val="TitleChar"/>
    <w:uiPriority w:val="10"/>
    <w:qFormat/>
    <w:rsid w:val="00C90E74"/>
    <w:pPr>
      <w:spacing w:after="300"/>
      <w:contextualSpacing/>
      <w:jc w:val="center"/>
    </w:pPr>
    <w:rPr>
      <w:rFonts w:ascii="Verlag Book" w:eastAsiaTheme="majorEastAsia" w:hAnsi="Verlag Book" w:cstheme="majorBidi"/>
      <w:b/>
      <w:spacing w:val="5"/>
      <w:kern w:val="28"/>
      <w:sz w:val="32"/>
      <w:szCs w:val="52"/>
    </w:rPr>
  </w:style>
  <w:style w:type="character" w:customStyle="1" w:styleId="TitleChar">
    <w:name w:val="Title Char"/>
    <w:basedOn w:val="DefaultParagraphFont"/>
    <w:link w:val="Title"/>
    <w:uiPriority w:val="10"/>
    <w:rsid w:val="00C90E74"/>
    <w:rPr>
      <w:rFonts w:ascii="Verlag Book" w:eastAsiaTheme="majorEastAsia" w:hAnsi="Verlag Book" w:cstheme="majorBidi"/>
      <w:b/>
      <w:spacing w:val="5"/>
      <w:kern w:val="28"/>
      <w:sz w:val="32"/>
      <w:szCs w:val="52"/>
    </w:rPr>
  </w:style>
  <w:style w:type="paragraph" w:styleId="NoSpacing">
    <w:name w:val="No Spacing"/>
    <w:uiPriority w:val="1"/>
    <w:qFormat/>
    <w:rsid w:val="00661D26"/>
    <w:pPr>
      <w:spacing w:after="0" w:line="240" w:lineRule="auto"/>
      <w:jc w:val="both"/>
    </w:pPr>
  </w:style>
  <w:style w:type="character" w:customStyle="1" w:styleId="Heading2Char">
    <w:name w:val="Heading 2 Char"/>
    <w:basedOn w:val="DefaultParagraphFont"/>
    <w:link w:val="Heading2"/>
    <w:uiPriority w:val="9"/>
    <w:rsid w:val="00267B25"/>
    <w:rPr>
      <w:rFonts w:ascii="Verlag Bold" w:eastAsiaTheme="majorEastAsia" w:hAnsi="Verlag Bold" w:cstheme="majorBidi"/>
      <w:bCs/>
      <w:sz w:val="24"/>
      <w:szCs w:val="26"/>
    </w:rPr>
  </w:style>
  <w:style w:type="character" w:customStyle="1" w:styleId="Heading3Char">
    <w:name w:val="Heading 3 Char"/>
    <w:basedOn w:val="DefaultParagraphFont"/>
    <w:link w:val="Heading3"/>
    <w:uiPriority w:val="9"/>
    <w:rsid w:val="000501C2"/>
    <w:rPr>
      <w:rFonts w:ascii="Verlag Bold" w:eastAsiaTheme="majorEastAsia" w:hAnsi="Verlag Bold" w:cstheme="majorBidi"/>
      <w:bCs/>
      <w:sz w:val="28"/>
    </w:rPr>
  </w:style>
  <w:style w:type="character" w:styleId="UnresolvedMention">
    <w:name w:val="Unresolved Mention"/>
    <w:basedOn w:val="DefaultParagraphFont"/>
    <w:uiPriority w:val="99"/>
    <w:semiHidden/>
    <w:unhideWhenUsed/>
    <w:rsid w:val="00937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24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datlanticarts.org/grants-programs/past-grantees/?_grantee_program=300" TargetMode="External"/><Relationship Id="rId18" Type="http://schemas.openxmlformats.org/officeDocument/2006/relationships/hyperlink" Target="http://www.tmuny.org/" TargetMode="External"/><Relationship Id="rId26" Type="http://schemas.openxmlformats.org/officeDocument/2006/relationships/hyperlink" Target="http://www.midatlanticarts.org/usartists-international/" TargetMode="External"/><Relationship Id="rId39" Type="http://schemas.openxmlformats.org/officeDocument/2006/relationships/hyperlink" Target="http://www.midatlanticarts.org/usartists-international/" TargetMode="External"/><Relationship Id="rId21" Type="http://schemas.openxmlformats.org/officeDocument/2006/relationships/hyperlink" Target="http://www.fiscalsponsors.org/" TargetMode="External"/><Relationship Id="rId34" Type="http://schemas.openxmlformats.org/officeDocument/2006/relationships/hyperlink" Target="http://www.midatlanticarts.org/usartists-internationa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idatlanticarts.org/grants-programs/international-festivals/" TargetMode="External"/><Relationship Id="rId20" Type="http://schemas.openxmlformats.org/officeDocument/2006/relationships/hyperlink" Target="http://grantspace.org/tools/knowledge-base/Individual-Grantseekers/Fiscal-Sponsorship/fiscal-sponsorship" TargetMode="External"/><Relationship Id="rId29" Type="http://schemas.openxmlformats.org/officeDocument/2006/relationships/hyperlink" Target="http://www.midatlanticarts.org/news-publications/press-release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idatlanticarts.org/usartists-international/" TargetMode="External"/><Relationship Id="rId32" Type="http://schemas.openxmlformats.org/officeDocument/2006/relationships/hyperlink" Target="http://www.midatlanticarts.org/usartists-international/" TargetMode="External"/><Relationship Id="rId37" Type="http://schemas.openxmlformats.org/officeDocument/2006/relationships/hyperlink" Target="http://www.midatlanticarts.org/usartists-international/" TargetMode="External"/><Relationship Id="rId40" Type="http://schemas.openxmlformats.org/officeDocument/2006/relationships/hyperlink" Target="https://midatlanticarts.smartsimple.com/s_Login.jsp" TargetMode="External"/><Relationship Id="rId5" Type="http://schemas.openxmlformats.org/officeDocument/2006/relationships/numbering" Target="numbering.xml"/><Relationship Id="rId15" Type="http://schemas.openxmlformats.org/officeDocument/2006/relationships/hyperlink" Target="https://www.midatlanticarts.org/grants-programs/explore-opportunities/current-usai-grantees/" TargetMode="External"/><Relationship Id="rId23" Type="http://schemas.openxmlformats.org/officeDocument/2006/relationships/hyperlink" Target="http://www.midatlanticarts.org/grants-programs/international-festivals/" TargetMode="External"/><Relationship Id="rId28" Type="http://schemas.openxmlformats.org/officeDocument/2006/relationships/hyperlink" Target="http://www.midatlanticarts.org/usartists-international/" TargetMode="External"/><Relationship Id="rId36" Type="http://schemas.openxmlformats.org/officeDocument/2006/relationships/hyperlink" Target="http://www.midatlanticarts.org/usartists-international/" TargetMode="External"/><Relationship Id="rId10" Type="http://schemas.openxmlformats.org/officeDocument/2006/relationships/endnotes" Target="endnotes.xml"/><Relationship Id="rId19" Type="http://schemas.openxmlformats.org/officeDocument/2006/relationships/hyperlink" Target="http://www.midatlanticarts.org/usartists-international/" TargetMode="External"/><Relationship Id="rId31" Type="http://schemas.openxmlformats.org/officeDocument/2006/relationships/hyperlink" Target="https://forms.office.com/r/SghFzmQ2h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datlanticarts.org/news-publications/press-releases/" TargetMode="External"/><Relationship Id="rId22" Type="http://schemas.openxmlformats.org/officeDocument/2006/relationships/hyperlink" Target="http://www.fiscalsponsordirectory.org/" TargetMode="External"/><Relationship Id="rId27" Type="http://schemas.openxmlformats.org/officeDocument/2006/relationships/hyperlink" Target="http://www.midatlanticarts.org/usartists-international/" TargetMode="External"/><Relationship Id="rId30" Type="http://schemas.openxmlformats.org/officeDocument/2006/relationships/hyperlink" Target="https://www.midatlanticarts.org/usartists-international/" TargetMode="External"/><Relationship Id="rId35" Type="http://schemas.openxmlformats.org/officeDocument/2006/relationships/hyperlink" Target="http://www.midatlanticarts.org/usartists-internationa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midatlanticarts.org/usartists-international/" TargetMode="External"/><Relationship Id="rId17" Type="http://schemas.openxmlformats.org/officeDocument/2006/relationships/hyperlink" Target="https://www.arts.gov/" TargetMode="External"/><Relationship Id="rId25" Type="http://schemas.openxmlformats.org/officeDocument/2006/relationships/hyperlink" Target="http://www.midatlanticarts.org/usartists-international/" TargetMode="External"/><Relationship Id="rId33" Type="http://schemas.openxmlformats.org/officeDocument/2006/relationships/hyperlink" Target="http://www.midatlanticarts.org/usartists-international/" TargetMode="External"/><Relationship Id="rId38" Type="http://schemas.openxmlformats.org/officeDocument/2006/relationships/hyperlink" Target="http://www.midatlanticarts.org/usartists-inter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4a5a615-85c0-47f9-94e7-b92afba9bb0c" xsi:nil="true"/>
    <lcf76f155ced4ddcb4097134ff3c332f xmlns="24a5a615-85c0-47f9-94e7-b92afba9bb0c">
      <Terms xmlns="http://schemas.microsoft.com/office/infopath/2007/PartnerControls"/>
    </lcf76f155ced4ddcb4097134ff3c332f>
    <TaxCatchAll xmlns="9045f760-8026-4991-b876-fdd53523ff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CE313-F3D3-479B-8812-ACC72306BF6B}">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customXml/itemProps2.xml><?xml version="1.0" encoding="utf-8"?>
<ds:datastoreItem xmlns:ds="http://schemas.openxmlformats.org/officeDocument/2006/customXml" ds:itemID="{826B73E9-FBE0-42B7-9B97-8579A6B6D065}">
  <ds:schemaRefs>
    <ds:schemaRef ds:uri="http://schemas.openxmlformats.org/officeDocument/2006/bibliography"/>
  </ds:schemaRefs>
</ds:datastoreItem>
</file>

<file path=customXml/itemProps3.xml><?xml version="1.0" encoding="utf-8"?>
<ds:datastoreItem xmlns:ds="http://schemas.openxmlformats.org/officeDocument/2006/customXml" ds:itemID="{82A1B289-8B25-4961-AAD7-1282F2807759}">
  <ds:schemaRefs>
    <ds:schemaRef ds:uri="http://schemas.microsoft.com/sharepoint/v3/contenttype/forms"/>
  </ds:schemaRefs>
</ds:datastoreItem>
</file>

<file path=customXml/itemProps4.xml><?xml version="1.0" encoding="utf-8"?>
<ds:datastoreItem xmlns:ds="http://schemas.openxmlformats.org/officeDocument/2006/customXml" ds:itemID="{5FD07616-658F-411A-B292-940F72202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5</Pages>
  <Words>2605</Words>
  <Characters>14411</Characters>
  <Application>Microsoft Office Word</Application>
  <DocSecurity>0</DocSecurity>
  <Lines>205</Lines>
  <Paragraphs>105</Paragraphs>
  <ScaleCrop>false</ScaleCrop>
  <HeadingPairs>
    <vt:vector size="2" baseType="variant">
      <vt:variant>
        <vt:lpstr>Title</vt:lpstr>
      </vt:variant>
      <vt:variant>
        <vt:i4>1</vt:i4>
      </vt:variant>
    </vt:vector>
  </HeadingPairs>
  <TitlesOfParts>
    <vt:vector size="1" baseType="lpstr">
      <vt:lpstr/>
    </vt:vector>
  </TitlesOfParts>
  <Company>Mid Atlantic Arts Foundation</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Busch</dc:creator>
  <cp:lastModifiedBy>Andrew Alness Olson</cp:lastModifiedBy>
  <cp:revision>17</cp:revision>
  <cp:lastPrinted>2020-08-26T20:26:00Z</cp:lastPrinted>
  <dcterms:created xsi:type="dcterms:W3CDTF">2023-07-28T13:15:00Z</dcterms:created>
  <dcterms:modified xsi:type="dcterms:W3CDTF">2024-08-15T12:50:00Z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MediaServiceImageTags">
    <vt:lpwstr/>
  </property>
</Properties>
</file>