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E5C1F" w14:textId="162AC48B" w:rsidR="007945C6" w:rsidRPr="00BC3321" w:rsidRDefault="007945C6" w:rsidP="08805B2E">
      <w:pPr>
        <w:pStyle w:val="Subtitle"/>
        <w:ind w:firstLine="0"/>
        <w:rPr>
          <w:rFonts w:cstheme="minorBidi"/>
          <w:bCs/>
          <w:sz w:val="44"/>
          <w:szCs w:val="44"/>
          <w:lang w:val="es-MX"/>
        </w:rPr>
      </w:pPr>
      <w:r w:rsidRPr="00BC3321">
        <w:rPr>
          <w:noProof/>
          <w:lang w:val="es-MX"/>
        </w:rPr>
        <w:drawing>
          <wp:anchor distT="0" distB="0" distL="114300" distR="114300" simplePos="0" relativeHeight="251658240" behindDoc="1" locked="0" layoutInCell="1" allowOverlap="1" wp14:anchorId="7A6AF7C4" wp14:editId="62B483AD">
            <wp:simplePos x="0" y="0"/>
            <wp:positionH relativeFrom="margin">
              <wp:posOffset>317500</wp:posOffset>
            </wp:positionH>
            <wp:positionV relativeFrom="paragraph">
              <wp:posOffset>124460</wp:posOffset>
            </wp:positionV>
            <wp:extent cx="2425700" cy="1326515"/>
            <wp:effectExtent l="0" t="0" r="0" b="6985"/>
            <wp:wrapTight wrapText="bothSides">
              <wp:wrapPolygon edited="0">
                <wp:start x="13740" y="0"/>
                <wp:lineTo x="12214" y="1241"/>
                <wp:lineTo x="10178" y="4033"/>
                <wp:lineTo x="5089" y="6204"/>
                <wp:lineTo x="4410" y="6514"/>
                <wp:lineTo x="4410" y="9926"/>
                <wp:lineTo x="0" y="10547"/>
                <wp:lineTo x="0" y="14889"/>
                <wp:lineTo x="1187" y="15820"/>
                <wp:lineTo x="1018" y="17681"/>
                <wp:lineTo x="3902" y="19853"/>
                <wp:lineTo x="3902" y="20163"/>
                <wp:lineTo x="12723" y="21404"/>
                <wp:lineTo x="13740" y="21404"/>
                <wp:lineTo x="17472" y="21404"/>
                <wp:lineTo x="17642" y="21404"/>
                <wp:lineTo x="19508" y="19853"/>
                <wp:lineTo x="21374" y="14889"/>
                <wp:lineTo x="21374" y="7755"/>
                <wp:lineTo x="21035" y="4343"/>
                <wp:lineTo x="18320" y="310"/>
                <wp:lineTo x="17303" y="0"/>
                <wp:lineTo x="13740" y="0"/>
              </wp:wrapPolygon>
            </wp:wrapTight>
            <wp:docPr id="46374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00" cy="1326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3F18F166" w:rsidRPr="08805B2E">
        <w:rPr>
          <w:rFonts w:cstheme="minorBidi"/>
          <w:bCs/>
          <w:sz w:val="44"/>
          <w:szCs w:val="44"/>
          <w:lang w:val="es-MX"/>
        </w:rPr>
        <w:t xml:space="preserve">Subvenciones para Proyectos Comunitarios de Artes Tradicionales </w:t>
      </w:r>
      <w:r>
        <w:br/>
      </w:r>
      <w:r w:rsidRPr="08805B2E">
        <w:rPr>
          <w:rFonts w:cstheme="minorBidi"/>
          <w:bCs/>
          <w:sz w:val="44"/>
          <w:szCs w:val="44"/>
          <w:lang w:val="es-MX"/>
        </w:rPr>
        <w:t>202</w:t>
      </w:r>
      <w:r w:rsidR="005509D5">
        <w:rPr>
          <w:rFonts w:cstheme="minorBidi"/>
          <w:bCs/>
          <w:sz w:val="44"/>
          <w:szCs w:val="44"/>
          <w:lang w:val="es-MX"/>
        </w:rPr>
        <w:t>5</w:t>
      </w:r>
      <w:r w:rsidRPr="08805B2E">
        <w:rPr>
          <w:rFonts w:cstheme="minorBidi"/>
          <w:bCs/>
          <w:sz w:val="44"/>
          <w:szCs w:val="44"/>
          <w:lang w:val="es-MX"/>
        </w:rPr>
        <w:t xml:space="preserve"> – </w:t>
      </w:r>
      <w:r w:rsidR="75DAAB51" w:rsidRPr="08805B2E">
        <w:rPr>
          <w:rFonts w:cstheme="minorBidi"/>
          <w:bCs/>
          <w:sz w:val="44"/>
          <w:szCs w:val="44"/>
          <w:lang w:val="es-MX"/>
        </w:rPr>
        <w:t>202</w:t>
      </w:r>
      <w:r w:rsidR="005509D5">
        <w:rPr>
          <w:rFonts w:cstheme="minorBidi"/>
          <w:bCs/>
          <w:sz w:val="44"/>
          <w:szCs w:val="44"/>
          <w:lang w:val="es-MX"/>
        </w:rPr>
        <w:t>6</w:t>
      </w:r>
    </w:p>
    <w:p w14:paraId="618FBF8E" w14:textId="77777777" w:rsidR="007945C6" w:rsidRPr="00BC3321" w:rsidRDefault="007945C6" w:rsidP="08805B2E">
      <w:pPr>
        <w:rPr>
          <w:rFonts w:asciiTheme="minorHAnsi" w:hAnsiTheme="minorHAnsi" w:cstheme="minorBidi"/>
          <w:lang w:val="es-MX"/>
        </w:rPr>
      </w:pPr>
    </w:p>
    <w:p w14:paraId="0267EC81" w14:textId="38EB4852" w:rsidR="08805B2E" w:rsidRDefault="08805B2E" w:rsidP="08805B2E">
      <w:pPr>
        <w:rPr>
          <w:rFonts w:asciiTheme="minorHAnsi" w:hAnsiTheme="minorHAnsi" w:cstheme="minorBidi"/>
          <w:lang w:val="es-MX"/>
        </w:rPr>
      </w:pP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700"/>
        <w:gridCol w:w="2700"/>
        <w:gridCol w:w="2880"/>
      </w:tblGrid>
      <w:tr w:rsidR="00717710" w:rsidRPr="00BC3321" w14:paraId="5A2BCD5D" w14:textId="77777777" w:rsidTr="00BC3321">
        <w:trPr>
          <w:trHeight w:val="615"/>
        </w:trPr>
        <w:tc>
          <w:tcPr>
            <w:tcW w:w="2415"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79F898B" w14:textId="752BA005" w:rsidR="00717710" w:rsidRPr="00BC3321" w:rsidRDefault="00BC3321" w:rsidP="00717710">
            <w:pPr>
              <w:jc w:val="center"/>
              <w:textAlignment w:val="baseline"/>
              <w:rPr>
                <w:rFonts w:ascii="Calibri" w:hAnsi="Calibri" w:cs="Calibri"/>
                <w:b/>
                <w:bCs/>
                <w:sz w:val="22"/>
                <w:szCs w:val="22"/>
                <w:lang w:val="es-MX"/>
              </w:rPr>
            </w:pPr>
            <w:r>
              <w:rPr>
                <w:rFonts w:ascii="Calibri" w:hAnsi="Calibri" w:cs="Calibri"/>
                <w:b/>
                <w:bCs/>
                <w:sz w:val="22"/>
                <w:szCs w:val="22"/>
                <w:lang w:val="es-MX"/>
              </w:rPr>
              <w:t xml:space="preserve">Apertura de la convocatoria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23A9570F" w14:textId="408B1A1D"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Fecha de cierre de la convocatoria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327D95DE" w14:textId="4B05ABFC"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Fecha de notificación de la decisión </w:t>
            </w:r>
          </w:p>
        </w:tc>
        <w:tc>
          <w:tcPr>
            <w:tcW w:w="2880" w:type="dxa"/>
            <w:tcBorders>
              <w:top w:val="single" w:sz="12" w:space="0" w:color="7030A0"/>
              <w:left w:val="single" w:sz="12" w:space="0" w:color="7030A0"/>
              <w:bottom w:val="single" w:sz="6" w:space="0" w:color="7030A0"/>
              <w:right w:val="single" w:sz="12" w:space="0" w:color="7030A0"/>
            </w:tcBorders>
            <w:shd w:val="clear" w:color="auto" w:fill="D9D9D9"/>
            <w:vAlign w:val="center"/>
          </w:tcPr>
          <w:p w14:paraId="16EB4110" w14:textId="17E7C864" w:rsidR="00717710" w:rsidRPr="00BC3321" w:rsidRDefault="00BC3321" w:rsidP="00717710">
            <w:pPr>
              <w:jc w:val="center"/>
              <w:textAlignment w:val="baseline"/>
              <w:rPr>
                <w:rFonts w:ascii="Segoe UI" w:hAnsi="Segoe UI" w:cs="Segoe UI"/>
                <w:sz w:val="22"/>
                <w:szCs w:val="22"/>
                <w:lang w:val="es-MX"/>
              </w:rPr>
            </w:pPr>
            <w:r>
              <w:rPr>
                <w:rFonts w:ascii="Calibri" w:hAnsi="Calibri" w:cs="Calibri"/>
                <w:b/>
                <w:bCs/>
                <w:sz w:val="22"/>
                <w:szCs w:val="22"/>
                <w:lang w:val="es-MX"/>
              </w:rPr>
              <w:t xml:space="preserve">Realización de los proyectos financiados </w:t>
            </w:r>
          </w:p>
        </w:tc>
      </w:tr>
      <w:tr w:rsidR="00717710" w:rsidRPr="00BC3321" w14:paraId="3D068EC6" w14:textId="77777777" w:rsidTr="00BC3321">
        <w:trPr>
          <w:trHeight w:val="630"/>
        </w:trPr>
        <w:tc>
          <w:tcPr>
            <w:tcW w:w="2415"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742B09B2" w14:textId="62957427" w:rsidR="00717710" w:rsidRPr="00BC3321" w:rsidRDefault="005509D5" w:rsidP="00717710">
            <w:pPr>
              <w:jc w:val="center"/>
              <w:textAlignment w:val="baseline"/>
              <w:rPr>
                <w:rFonts w:ascii="Calibri" w:hAnsi="Calibri" w:cs="Calibri"/>
                <w:sz w:val="22"/>
                <w:szCs w:val="22"/>
                <w:lang w:val="es-MX"/>
              </w:rPr>
            </w:pPr>
            <w:r>
              <w:rPr>
                <w:rFonts w:ascii="Calibri" w:hAnsi="Calibri" w:cs="Calibri"/>
                <w:sz w:val="22"/>
                <w:szCs w:val="22"/>
                <w:lang w:val="es-MX"/>
              </w:rPr>
              <w:t>18</w:t>
            </w:r>
            <w:r w:rsidR="00BC3321">
              <w:rPr>
                <w:rFonts w:ascii="Calibri" w:hAnsi="Calibri" w:cs="Calibri"/>
                <w:sz w:val="22"/>
                <w:szCs w:val="22"/>
                <w:lang w:val="es-MX"/>
              </w:rPr>
              <w:t xml:space="preserve"> de </w:t>
            </w:r>
            <w:r>
              <w:rPr>
                <w:rFonts w:ascii="Calibri" w:hAnsi="Calibri" w:cs="Calibri"/>
                <w:sz w:val="22"/>
                <w:szCs w:val="22"/>
                <w:lang w:val="es-MX"/>
              </w:rPr>
              <w:t>noviembre</w:t>
            </w:r>
            <w:r w:rsidR="00BC3321">
              <w:rPr>
                <w:rFonts w:ascii="Calibri" w:hAnsi="Calibri" w:cs="Calibri"/>
                <w:sz w:val="22"/>
                <w:szCs w:val="22"/>
                <w:lang w:val="es-MX"/>
              </w:rPr>
              <w:t xml:space="preserve"> de 2024</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07A8B54E" w14:textId="21BB7D5C"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 xml:space="preserve">10 de </w:t>
            </w:r>
            <w:r w:rsidR="005509D5">
              <w:rPr>
                <w:rFonts w:ascii="Calibri" w:hAnsi="Calibri" w:cs="Calibri"/>
                <w:sz w:val="22"/>
                <w:szCs w:val="22"/>
                <w:lang w:val="es-MX"/>
              </w:rPr>
              <w:t>marzo</w:t>
            </w:r>
            <w:r>
              <w:rPr>
                <w:rFonts w:ascii="Calibri" w:hAnsi="Calibri" w:cs="Calibri"/>
                <w:sz w:val="22"/>
                <w:szCs w:val="22"/>
                <w:lang w:val="es-MX"/>
              </w:rPr>
              <w:t xml:space="preserve"> de 202</w:t>
            </w:r>
            <w:r w:rsidR="005509D5">
              <w:rPr>
                <w:rFonts w:ascii="Calibri" w:hAnsi="Calibri" w:cs="Calibri"/>
                <w:sz w:val="22"/>
                <w:szCs w:val="22"/>
                <w:lang w:val="es-MX"/>
              </w:rPr>
              <w:t xml:space="preserve">5 </w:t>
            </w:r>
            <w:r>
              <w:rPr>
                <w:rFonts w:ascii="Calibri" w:hAnsi="Calibri" w:cs="Calibri"/>
                <w:sz w:val="22"/>
                <w:szCs w:val="22"/>
                <w:lang w:val="es-MX"/>
              </w:rPr>
              <w:t xml:space="preserve">11:59 PM ET </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6E40197F" w14:textId="5940A6C3"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2</w:t>
            </w:r>
            <w:r w:rsidR="005509D5">
              <w:rPr>
                <w:rFonts w:ascii="Calibri" w:hAnsi="Calibri" w:cs="Calibri"/>
                <w:sz w:val="22"/>
                <w:szCs w:val="22"/>
                <w:lang w:val="es-MX"/>
              </w:rPr>
              <w:t>0</w:t>
            </w:r>
            <w:r>
              <w:rPr>
                <w:rFonts w:ascii="Calibri" w:hAnsi="Calibri" w:cs="Calibri"/>
                <w:sz w:val="22"/>
                <w:szCs w:val="22"/>
                <w:lang w:val="es-MX"/>
              </w:rPr>
              <w:t xml:space="preserve"> de </w:t>
            </w:r>
            <w:r w:rsidR="005509D5">
              <w:rPr>
                <w:rFonts w:ascii="Calibri" w:hAnsi="Calibri" w:cs="Calibri"/>
                <w:sz w:val="22"/>
                <w:szCs w:val="22"/>
                <w:lang w:val="es-MX"/>
              </w:rPr>
              <w:t>junio</w:t>
            </w:r>
            <w:r>
              <w:rPr>
                <w:rFonts w:ascii="Calibri" w:hAnsi="Calibri" w:cs="Calibri"/>
                <w:sz w:val="22"/>
                <w:szCs w:val="22"/>
                <w:lang w:val="es-MX"/>
              </w:rPr>
              <w:t xml:space="preserve"> de 202</w:t>
            </w:r>
            <w:r w:rsidR="005509D5">
              <w:rPr>
                <w:rFonts w:ascii="Calibri" w:hAnsi="Calibri" w:cs="Calibri"/>
                <w:sz w:val="22"/>
                <w:szCs w:val="22"/>
                <w:lang w:val="es-MX"/>
              </w:rPr>
              <w:t>5</w:t>
            </w:r>
          </w:p>
        </w:tc>
        <w:tc>
          <w:tcPr>
            <w:tcW w:w="2880" w:type="dxa"/>
            <w:tcBorders>
              <w:top w:val="single" w:sz="6" w:space="0" w:color="7030A0"/>
              <w:left w:val="single" w:sz="12" w:space="0" w:color="7030A0"/>
              <w:bottom w:val="single" w:sz="6" w:space="0" w:color="7030A0"/>
              <w:right w:val="single" w:sz="12" w:space="0" w:color="7030A0"/>
            </w:tcBorders>
            <w:shd w:val="clear" w:color="auto" w:fill="FFFFFF"/>
            <w:vAlign w:val="center"/>
          </w:tcPr>
          <w:p w14:paraId="2C1F04C4" w14:textId="4E90C8F1" w:rsidR="00717710" w:rsidRPr="00BC3321" w:rsidRDefault="00BC3321" w:rsidP="00717710">
            <w:pPr>
              <w:jc w:val="center"/>
              <w:textAlignment w:val="baseline"/>
              <w:rPr>
                <w:rFonts w:ascii="Segoe UI" w:hAnsi="Segoe UI" w:cs="Segoe UI"/>
                <w:sz w:val="22"/>
                <w:szCs w:val="22"/>
                <w:lang w:val="es-MX"/>
              </w:rPr>
            </w:pPr>
            <w:r>
              <w:rPr>
                <w:rFonts w:ascii="Calibri" w:hAnsi="Calibri" w:cs="Calibri"/>
                <w:sz w:val="22"/>
                <w:szCs w:val="22"/>
                <w:lang w:val="es-MX"/>
              </w:rPr>
              <w:t xml:space="preserve">1 de </w:t>
            </w:r>
            <w:r w:rsidR="005509D5">
              <w:rPr>
                <w:rFonts w:ascii="Calibri" w:hAnsi="Calibri" w:cs="Calibri"/>
                <w:sz w:val="22"/>
                <w:szCs w:val="22"/>
                <w:lang w:val="es-MX"/>
              </w:rPr>
              <w:t>julio</w:t>
            </w:r>
            <w:r>
              <w:rPr>
                <w:rFonts w:ascii="Calibri" w:hAnsi="Calibri" w:cs="Calibri"/>
                <w:sz w:val="22"/>
                <w:szCs w:val="22"/>
                <w:lang w:val="es-MX"/>
              </w:rPr>
              <w:t xml:space="preserve"> de 202</w:t>
            </w:r>
            <w:r w:rsidR="005509D5">
              <w:rPr>
                <w:rFonts w:ascii="Calibri" w:hAnsi="Calibri" w:cs="Calibri"/>
                <w:sz w:val="22"/>
                <w:szCs w:val="22"/>
                <w:lang w:val="es-MX"/>
              </w:rPr>
              <w:t>5</w:t>
            </w:r>
            <w:r>
              <w:rPr>
                <w:rFonts w:ascii="Calibri" w:hAnsi="Calibri" w:cs="Calibri"/>
                <w:sz w:val="22"/>
                <w:szCs w:val="22"/>
                <w:lang w:val="es-MX"/>
              </w:rPr>
              <w:t xml:space="preserve"> a 30 de junio de 202</w:t>
            </w:r>
            <w:r w:rsidR="005509D5">
              <w:rPr>
                <w:rFonts w:ascii="Calibri" w:hAnsi="Calibri" w:cs="Calibri"/>
                <w:sz w:val="22"/>
                <w:szCs w:val="22"/>
                <w:lang w:val="es-MX"/>
              </w:rPr>
              <w:t>6</w:t>
            </w:r>
          </w:p>
        </w:tc>
      </w:tr>
    </w:tbl>
    <w:p w14:paraId="147907C1" w14:textId="77777777" w:rsidR="00EA329C" w:rsidRPr="00BC3321" w:rsidRDefault="00EA329C" w:rsidP="007945C6">
      <w:pPr>
        <w:contextualSpacing/>
        <w:rPr>
          <w:rFonts w:asciiTheme="minorHAnsi" w:hAnsiTheme="minorHAnsi" w:cstheme="minorBidi"/>
          <w:b/>
          <w:sz w:val="20"/>
          <w:lang w:val="es-MX"/>
        </w:rPr>
      </w:pPr>
    </w:p>
    <w:p w14:paraId="37E90AB4" w14:textId="49D66855" w:rsidR="00EF0C60" w:rsidRPr="00BC3321" w:rsidRDefault="001C40EC" w:rsidP="007945C6">
      <w:pPr>
        <w:rPr>
          <w:rFonts w:asciiTheme="minorHAnsi" w:hAnsiTheme="minorHAnsi" w:cstheme="minorBidi"/>
          <w:b/>
          <w:sz w:val="32"/>
          <w:szCs w:val="32"/>
          <w:lang w:val="es-MX"/>
        </w:rPr>
      </w:pPr>
      <w:r w:rsidRPr="00BC3321">
        <w:rPr>
          <w:rFonts w:asciiTheme="minorHAnsi" w:hAnsiTheme="minorHAnsi" w:cstheme="minorBidi"/>
          <w:b/>
          <w:sz w:val="32"/>
          <w:szCs w:val="32"/>
          <w:lang w:val="es-MX"/>
        </w:rPr>
        <w:t>ACCESIBILIDAD</w:t>
      </w:r>
    </w:p>
    <w:p w14:paraId="2FC7D52B" w14:textId="7B3F96C9"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Estas directrices se encuentran disponibles tanto en formato PDF como en documento de Word, y pueden ser accedidas mediante el siguiente enlace: </w:t>
      </w:r>
      <w:hyperlink r:id="rId12" w:history="1">
        <w:r w:rsidR="005509D5" w:rsidRPr="00E9688D">
          <w:rPr>
            <w:rStyle w:val="Hyperlink"/>
            <w:rFonts w:asciiTheme="minorHAnsi" w:hAnsiTheme="minorHAnsi" w:cstheme="minorBidi"/>
            <w:sz w:val="22"/>
            <w:szCs w:val="22"/>
            <w:lang w:val="es-MX"/>
          </w:rPr>
          <w:t>www.midatlanticarts.org/opportunity/folk-and-traditional-arts-community-grants</w:t>
        </w:r>
      </w:hyperlink>
      <w:r w:rsidRPr="00BC3321">
        <w:rPr>
          <w:rFonts w:asciiTheme="minorHAnsi" w:hAnsiTheme="minorHAnsi" w:cstheme="minorBidi"/>
          <w:sz w:val="22"/>
          <w:szCs w:val="22"/>
          <w:lang w:val="es-MX"/>
        </w:rPr>
        <w:t>.</w:t>
      </w:r>
      <w:r w:rsidR="005509D5">
        <w:rPr>
          <w:rFonts w:asciiTheme="minorHAnsi" w:hAnsiTheme="minorHAnsi" w:cstheme="minorBidi"/>
          <w:sz w:val="22"/>
          <w:szCs w:val="22"/>
          <w:lang w:val="es-MX"/>
        </w:rPr>
        <w:t xml:space="preserve"> </w:t>
      </w:r>
    </w:p>
    <w:p w14:paraId="2049AC03" w14:textId="77777777" w:rsidR="00BC3321" w:rsidRPr="00BC3321" w:rsidRDefault="00BC3321" w:rsidP="00BC3321">
      <w:pPr>
        <w:rPr>
          <w:rFonts w:asciiTheme="minorHAnsi" w:hAnsiTheme="minorHAnsi" w:cstheme="minorBidi"/>
          <w:sz w:val="22"/>
          <w:szCs w:val="22"/>
          <w:lang w:val="es-MX"/>
        </w:rPr>
      </w:pPr>
    </w:p>
    <w:p w14:paraId="2E4C63CF" w14:textId="74D77705" w:rsidR="00D13E9E"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Para solicitar adaptaciones durante el proceso de solicitud, sírvase contactar a Joel Chapman, Asociado del Programa de Artes Tradicionales</w:t>
      </w:r>
      <w:r w:rsidR="5D751B48" w:rsidRPr="08805B2E">
        <w:rPr>
          <w:rFonts w:asciiTheme="minorHAnsi" w:hAnsiTheme="minorHAnsi" w:cstheme="minorBidi"/>
          <w:sz w:val="22"/>
          <w:szCs w:val="22"/>
          <w:lang w:val="es-MX"/>
        </w:rPr>
        <w:t xml:space="preserve"> y Populares</w:t>
      </w:r>
      <w:r w:rsidRPr="08805B2E">
        <w:rPr>
          <w:rFonts w:asciiTheme="minorHAnsi" w:hAnsiTheme="minorHAnsi" w:cstheme="minorBidi"/>
          <w:sz w:val="22"/>
          <w:szCs w:val="22"/>
          <w:lang w:val="es-MX"/>
        </w:rPr>
        <w:t xml:space="preserve">, enviando un correo electrónico a </w:t>
      </w:r>
      <w:hyperlink r:id="rId13" w:history="1">
        <w:r w:rsidR="005509D5" w:rsidRPr="00E9688D">
          <w:rPr>
            <w:rStyle w:val="Hyperlink"/>
            <w:rFonts w:asciiTheme="minorHAnsi" w:hAnsiTheme="minorHAnsi" w:cstheme="minorBidi"/>
            <w:sz w:val="22"/>
            <w:szCs w:val="22"/>
            <w:lang w:val="es-MX"/>
          </w:rPr>
          <w:t>jchapman@midatlanticarts.org</w:t>
        </w:r>
      </w:hyperlink>
      <w:r w:rsidR="005509D5">
        <w:rPr>
          <w:rFonts w:asciiTheme="minorHAnsi" w:hAnsiTheme="minorHAnsi" w:cstheme="minorBidi"/>
          <w:sz w:val="22"/>
          <w:szCs w:val="22"/>
          <w:lang w:val="es-MX"/>
        </w:rPr>
        <w:t xml:space="preserve"> </w:t>
      </w:r>
      <w:r w:rsidRPr="08805B2E">
        <w:rPr>
          <w:rFonts w:asciiTheme="minorHAnsi" w:hAnsiTheme="minorHAnsi" w:cstheme="minorBidi"/>
          <w:sz w:val="22"/>
          <w:szCs w:val="22"/>
          <w:lang w:val="es-MX"/>
        </w:rPr>
        <w:t xml:space="preserve">o llamando al 667-401-2488 extensión 117. Se ruega realizar dicha solicitud </w:t>
      </w:r>
      <w:r w:rsidRPr="08805B2E">
        <w:rPr>
          <w:rFonts w:asciiTheme="minorHAnsi" w:hAnsiTheme="minorHAnsi" w:cstheme="minorBidi"/>
          <w:sz w:val="22"/>
          <w:szCs w:val="22"/>
          <w:u w:val="single"/>
          <w:lang w:val="es-MX"/>
        </w:rPr>
        <w:t>al menos diez días hábiles</w:t>
      </w:r>
      <w:r w:rsidRPr="08805B2E">
        <w:rPr>
          <w:rFonts w:asciiTheme="minorHAnsi" w:hAnsiTheme="minorHAnsi" w:cstheme="minorBidi"/>
          <w:sz w:val="22"/>
          <w:szCs w:val="22"/>
          <w:lang w:val="es-MX"/>
        </w:rPr>
        <w:t xml:space="preserve"> antes de la fecha límite de entrega de la solicitud para poder atender de manera óptima sus requerimientos.</w:t>
      </w:r>
    </w:p>
    <w:p w14:paraId="09705D2F" w14:textId="77777777" w:rsidR="00EA329C" w:rsidRPr="00BC3321" w:rsidRDefault="00EA329C" w:rsidP="007945C6">
      <w:pPr>
        <w:rPr>
          <w:rFonts w:asciiTheme="minorHAnsi" w:hAnsiTheme="minorHAnsi" w:cstheme="minorBidi"/>
          <w:szCs w:val="24"/>
          <w:lang w:val="es-MX"/>
        </w:rPr>
      </w:pPr>
    </w:p>
    <w:p w14:paraId="38D0D720" w14:textId="77777777" w:rsidR="009325F3" w:rsidRPr="00BC3321" w:rsidRDefault="009325F3" w:rsidP="009325F3">
      <w:pPr>
        <w:rPr>
          <w:rFonts w:asciiTheme="minorHAnsi" w:hAnsiTheme="minorHAnsi" w:cstheme="minorBidi"/>
          <w:b/>
          <w:sz w:val="32"/>
          <w:szCs w:val="32"/>
          <w:lang w:val="es-MX"/>
        </w:rPr>
      </w:pPr>
      <w:r w:rsidRPr="00BC3321">
        <w:rPr>
          <w:rFonts w:asciiTheme="minorHAnsi" w:hAnsiTheme="minorHAnsi" w:cstheme="minorBidi"/>
          <w:b/>
          <w:sz w:val="32"/>
          <w:szCs w:val="32"/>
          <w:lang w:val="es-MX"/>
        </w:rPr>
        <w:t>CONTÁCTENOS</w:t>
      </w:r>
    </w:p>
    <w:p w14:paraId="3ED9C02A" w14:textId="228E66DD" w:rsidR="009325F3"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 xml:space="preserve">Nuestro personal especializado en Artes Tradicionales </w:t>
      </w:r>
      <w:r w:rsidR="794D4D62" w:rsidRPr="08805B2E">
        <w:rPr>
          <w:rFonts w:asciiTheme="minorHAnsi" w:hAnsiTheme="minorHAnsi" w:cstheme="minorBidi"/>
          <w:sz w:val="22"/>
          <w:szCs w:val="22"/>
          <w:lang w:val="es-MX"/>
        </w:rPr>
        <w:t xml:space="preserve">y Populares </w:t>
      </w:r>
      <w:r w:rsidRPr="08805B2E">
        <w:rPr>
          <w:rFonts w:asciiTheme="minorHAnsi" w:hAnsiTheme="minorHAnsi" w:cstheme="minorBidi"/>
          <w:sz w:val="22"/>
          <w:szCs w:val="22"/>
          <w:lang w:val="es-MX"/>
        </w:rPr>
        <w:t>se encuentra a su disposición para discutir su proyecto y asistirle en la elaboración de una solicitud robusta. Le recomendamos encarecidamente que se comunique con nosotros con más de 48 horas de anticipación respecto a la fecha límite de entrega, a fin de que dispongamos de tiempo suficiente para resolver cualquier duda que pueda tener ¡Sería un placer para nosotros discutir su solicitud con usted!</w:t>
      </w:r>
    </w:p>
    <w:p w14:paraId="42ADE76B" w14:textId="77777777" w:rsidR="009325F3" w:rsidRPr="00BC3321" w:rsidRDefault="009325F3" w:rsidP="009325F3">
      <w:pPr>
        <w:rPr>
          <w:rFonts w:asciiTheme="minorHAnsi" w:hAnsiTheme="minorHAnsi" w:cstheme="minorBidi"/>
          <w:sz w:val="22"/>
          <w:szCs w:val="22"/>
          <w:lang w:val="es-MX"/>
        </w:rPr>
      </w:pPr>
    </w:p>
    <w:p w14:paraId="2493DDBF" w14:textId="4CAE8CA4" w:rsidR="009325F3" w:rsidRPr="00BC3321" w:rsidRDefault="009325F3" w:rsidP="08805B2E">
      <w:pPr>
        <w:pStyle w:val="ListParagraph"/>
        <w:numPr>
          <w:ilvl w:val="0"/>
          <w:numId w:val="25"/>
        </w:numPr>
        <w:spacing w:after="240"/>
        <w:rPr>
          <w:rFonts w:asciiTheme="minorHAnsi" w:hAnsiTheme="minorHAnsi" w:cstheme="minorBidi"/>
          <w:lang w:val="es-MX"/>
        </w:rPr>
      </w:pPr>
      <w:r w:rsidRPr="08805B2E">
        <w:rPr>
          <w:rFonts w:asciiTheme="minorHAnsi" w:hAnsiTheme="minorHAnsi" w:cstheme="minorBidi"/>
          <w:lang w:val="es-MX"/>
        </w:rPr>
        <w:t>Joel Chapman, Asociado del Programa, Artes Tradicionales</w:t>
      </w:r>
      <w:r w:rsidR="353335C0" w:rsidRPr="08805B2E">
        <w:rPr>
          <w:rFonts w:asciiTheme="minorHAnsi" w:hAnsiTheme="minorHAnsi" w:cstheme="minorBidi"/>
          <w:lang w:val="es-MX"/>
        </w:rPr>
        <w:t xml:space="preserve"> y Populares</w:t>
      </w:r>
      <w:r w:rsidRPr="08805B2E">
        <w:rPr>
          <w:rFonts w:asciiTheme="minorHAnsi" w:hAnsiTheme="minorHAnsi" w:cstheme="minorBidi"/>
          <w:lang w:val="es-MX"/>
        </w:rPr>
        <w:t xml:space="preserve">: </w:t>
      </w:r>
      <w:hyperlink r:id="rId14">
        <w:r w:rsidRPr="08805B2E">
          <w:rPr>
            <w:rStyle w:val="Hyperlink"/>
            <w:rFonts w:asciiTheme="minorHAnsi" w:hAnsiTheme="minorHAnsi" w:cstheme="minorBidi"/>
            <w:lang w:val="es-MX"/>
          </w:rPr>
          <w:t>jchapman@midatlanticarts.org</w:t>
        </w:r>
      </w:hyperlink>
      <w:r w:rsidRPr="08805B2E">
        <w:rPr>
          <w:rFonts w:asciiTheme="minorHAnsi" w:hAnsiTheme="minorHAnsi" w:cstheme="minorBidi"/>
          <w:lang w:val="es-MX"/>
        </w:rPr>
        <w:t xml:space="preserve"> o 667-401-2488 x 117</w:t>
      </w:r>
    </w:p>
    <w:p w14:paraId="239EC1E6" w14:textId="5A62DB51" w:rsidR="00CB2BE1" w:rsidRPr="00BC3321" w:rsidRDefault="009325F3" w:rsidP="08805B2E">
      <w:pPr>
        <w:pStyle w:val="ListParagraph"/>
        <w:numPr>
          <w:ilvl w:val="0"/>
          <w:numId w:val="25"/>
        </w:numPr>
        <w:spacing w:after="240"/>
        <w:rPr>
          <w:rFonts w:asciiTheme="minorHAnsi" w:hAnsiTheme="minorHAnsi" w:cstheme="minorBidi"/>
          <w:lang w:val="es-MX"/>
        </w:rPr>
      </w:pPr>
      <w:r w:rsidRPr="08805B2E">
        <w:rPr>
          <w:rFonts w:asciiTheme="minorHAnsi" w:hAnsiTheme="minorHAnsi" w:cstheme="minorBidi"/>
          <w:lang w:val="es-MX"/>
        </w:rPr>
        <w:t>Ellie Dassler, Directora de Programa, Artes Tradicionales</w:t>
      </w:r>
      <w:r w:rsidR="48A20A20" w:rsidRPr="08805B2E">
        <w:rPr>
          <w:rFonts w:asciiTheme="minorHAnsi" w:hAnsiTheme="minorHAnsi" w:cstheme="minorBidi"/>
          <w:lang w:val="es-MX"/>
        </w:rPr>
        <w:t xml:space="preserve"> y Populares</w:t>
      </w:r>
      <w:r w:rsidRPr="08805B2E">
        <w:rPr>
          <w:rFonts w:asciiTheme="minorHAnsi" w:hAnsiTheme="minorHAnsi" w:cstheme="minorBidi"/>
          <w:lang w:val="es-MX"/>
        </w:rPr>
        <w:t xml:space="preserve">: </w:t>
      </w:r>
      <w:hyperlink r:id="rId15">
        <w:r w:rsidRPr="08805B2E">
          <w:rPr>
            <w:rStyle w:val="Hyperlink"/>
            <w:rFonts w:asciiTheme="minorHAnsi" w:hAnsiTheme="minorHAnsi" w:cstheme="minorBidi"/>
            <w:lang w:val="es-MX"/>
          </w:rPr>
          <w:t>edassler@midatlanticarts.org</w:t>
        </w:r>
      </w:hyperlink>
      <w:r w:rsidRPr="08805B2E">
        <w:rPr>
          <w:rFonts w:asciiTheme="minorHAnsi" w:hAnsiTheme="minorHAnsi" w:cstheme="minorBidi"/>
          <w:lang w:val="es-MX"/>
        </w:rPr>
        <w:t xml:space="preserve"> o 667-401-2587 x 115</w:t>
      </w:r>
    </w:p>
    <w:p w14:paraId="1D41B409" w14:textId="1130CBBA" w:rsidR="000A2E94" w:rsidRPr="00BC3321" w:rsidRDefault="000A2E94" w:rsidP="00CB2BE1">
      <w:pPr>
        <w:spacing w:after="240"/>
        <w:rPr>
          <w:rFonts w:asciiTheme="minorHAnsi" w:hAnsiTheme="minorHAnsi" w:cstheme="minorHAnsi"/>
          <w:sz w:val="22"/>
          <w:szCs w:val="22"/>
          <w:lang w:val="es-MX"/>
        </w:rPr>
      </w:pPr>
      <w:r w:rsidRPr="00BC3321">
        <w:rPr>
          <w:rFonts w:asciiTheme="minorHAnsi" w:hAnsiTheme="minorHAnsi" w:cstheme="minorHAnsi"/>
          <w:sz w:val="22"/>
          <w:szCs w:val="22"/>
          <w:lang w:val="es-MX"/>
        </w:rPr>
        <w:t>Consulte</w:t>
      </w:r>
      <w:hyperlink w:anchor="AppResources" w:history="1">
        <w:r w:rsidRPr="00BC3321">
          <w:rPr>
            <w:rStyle w:val="Hyperlink"/>
            <w:rFonts w:asciiTheme="minorHAnsi" w:hAnsiTheme="minorHAnsi" w:cstheme="minorHAnsi"/>
            <w:color w:val="auto"/>
            <w:sz w:val="22"/>
            <w:szCs w:val="22"/>
            <w:u w:val="none"/>
            <w:lang w:val="es-MX"/>
          </w:rPr>
          <w:t xml:space="preserve"> </w:t>
        </w:r>
        <w:r w:rsidR="00557412">
          <w:rPr>
            <w:rStyle w:val="Hyperlink"/>
            <w:rFonts w:asciiTheme="minorHAnsi" w:hAnsiTheme="minorHAnsi" w:cstheme="minorHAnsi"/>
            <w:color w:val="auto"/>
            <w:sz w:val="22"/>
            <w:szCs w:val="22"/>
            <w:u w:val="none"/>
            <w:lang w:val="es-MX"/>
          </w:rPr>
          <w:t>los</w:t>
        </w:r>
        <w:r w:rsidRPr="00BC3321">
          <w:rPr>
            <w:rStyle w:val="Hyperlink"/>
            <w:rFonts w:asciiTheme="minorHAnsi" w:hAnsiTheme="minorHAnsi" w:cstheme="minorHAnsi"/>
            <w:color w:val="auto"/>
            <w:sz w:val="22"/>
            <w:szCs w:val="22"/>
            <w:u w:val="none"/>
            <w:lang w:val="es-MX"/>
          </w:rPr>
          <w:t xml:space="preserve"> </w:t>
        </w:r>
        <w:r w:rsidR="00557412">
          <w:rPr>
            <w:rStyle w:val="Hyperlink"/>
            <w:rFonts w:asciiTheme="minorHAnsi" w:hAnsiTheme="minorHAnsi" w:cstheme="minorHAnsi"/>
            <w:sz w:val="22"/>
            <w:szCs w:val="22"/>
            <w:lang w:val="es-MX"/>
          </w:rPr>
          <w:t>r</w:t>
        </w:r>
        <w:r w:rsidR="007766B1">
          <w:rPr>
            <w:rStyle w:val="Hyperlink"/>
            <w:rFonts w:asciiTheme="minorHAnsi" w:hAnsiTheme="minorHAnsi" w:cstheme="minorHAnsi"/>
            <w:sz w:val="22"/>
            <w:szCs w:val="22"/>
            <w:lang w:val="es-MX"/>
          </w:rPr>
          <w:t>ecursos de la aplicaci</w:t>
        </w:r>
        <w:r w:rsidR="00DB0AAA">
          <w:rPr>
            <w:rStyle w:val="Hyperlink"/>
            <w:rFonts w:asciiTheme="minorHAnsi" w:hAnsiTheme="minorHAnsi" w:cstheme="minorHAnsi"/>
            <w:sz w:val="22"/>
            <w:szCs w:val="22"/>
            <w:lang w:val="es-MX"/>
          </w:rPr>
          <w:t>ón</w:t>
        </w:r>
      </w:hyperlink>
      <w:r w:rsidR="004B799B" w:rsidRPr="00BC3321">
        <w:rPr>
          <w:rFonts w:asciiTheme="minorHAnsi" w:hAnsiTheme="minorHAnsi" w:cstheme="minorHAnsi"/>
          <w:sz w:val="22"/>
          <w:szCs w:val="22"/>
          <w:lang w:val="es-MX"/>
        </w:rPr>
        <w:t xml:space="preserve"> para conocer los seminarios web y otras oportunidades para conocer a nuestro personal. </w:t>
      </w:r>
    </w:p>
    <w:p w14:paraId="7A10EE45" w14:textId="77777777" w:rsidR="00BC3321" w:rsidRDefault="00BC3321">
      <w:pPr>
        <w:spacing w:after="200" w:line="276" w:lineRule="auto"/>
        <w:rPr>
          <w:rFonts w:asciiTheme="minorHAnsi" w:hAnsiTheme="minorHAnsi" w:cstheme="minorBidi"/>
          <w:b/>
          <w:sz w:val="32"/>
          <w:szCs w:val="32"/>
          <w:lang w:val="es-MX"/>
        </w:rPr>
      </w:pPr>
      <w:r>
        <w:rPr>
          <w:rFonts w:asciiTheme="minorHAnsi" w:hAnsiTheme="minorHAnsi" w:cstheme="minorBidi"/>
          <w:b/>
          <w:sz w:val="32"/>
          <w:szCs w:val="32"/>
          <w:lang w:val="es-MX"/>
        </w:rPr>
        <w:br w:type="page"/>
      </w:r>
    </w:p>
    <w:p w14:paraId="2483A3CA" w14:textId="3FAC2471" w:rsidR="00714C24" w:rsidRPr="00BC3321" w:rsidRDefault="00714C24" w:rsidP="08805B2E">
      <w:pPr>
        <w:rPr>
          <w:rFonts w:asciiTheme="minorHAnsi" w:hAnsiTheme="minorHAnsi" w:cstheme="minorBidi"/>
          <w:b/>
          <w:bCs/>
          <w:sz w:val="32"/>
          <w:szCs w:val="32"/>
          <w:lang w:val="es-MX"/>
        </w:rPr>
      </w:pPr>
      <w:r w:rsidRPr="08805B2E">
        <w:rPr>
          <w:rFonts w:asciiTheme="minorHAnsi" w:hAnsiTheme="minorHAnsi" w:cstheme="minorBidi"/>
          <w:b/>
          <w:bCs/>
          <w:sz w:val="32"/>
          <w:szCs w:val="32"/>
          <w:lang w:val="es-MX"/>
        </w:rPr>
        <w:lastRenderedPageBreak/>
        <w:t>ACERCA DE LAS ARTES TRADICIONALES</w:t>
      </w:r>
    </w:p>
    <w:p w14:paraId="741B2504"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Frecuentemente descritas como el "arte de la vida cotidiana", las artes populares y tradicionales reflejan la estética, las prácticas, los valores y las creencias de diversos grupos comunitarios, que incluyen familias, comunidades geográficas, colectivos ocupacionales, grupos de herencia étnica y comunidades religiosas, entre otros.</w:t>
      </w:r>
    </w:p>
    <w:p w14:paraId="5068058F" w14:textId="77777777" w:rsidR="00BC3321" w:rsidRPr="00BC3321" w:rsidRDefault="00BC3321" w:rsidP="00BC3321">
      <w:pPr>
        <w:rPr>
          <w:rFonts w:asciiTheme="minorHAnsi" w:hAnsiTheme="minorHAnsi" w:cstheme="minorBidi"/>
          <w:sz w:val="22"/>
          <w:szCs w:val="22"/>
          <w:lang w:val="es-MX"/>
        </w:rPr>
      </w:pPr>
    </w:p>
    <w:p w14:paraId="41AA2993"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Estas artes tradicionales generalmente se transmiten de manera oral o mediante la observación y la imitación, en lugar de en entornos institucionales o académicos. Todas las tradiciones están intrínsecamente conectadas con la historia de las comunidades que las practican; sin embargo, no se limitan a ser meras representaciones del pasado. Por el contrario, constituyen "tradiciones vivas" que se adaptan continuamente para mantener su relevancia en un mundo en constante evolución.</w:t>
      </w:r>
    </w:p>
    <w:p w14:paraId="3809B216" w14:textId="77777777" w:rsidR="00BC3321" w:rsidRPr="00BC3321" w:rsidRDefault="00BC3321" w:rsidP="00BC3321">
      <w:pPr>
        <w:rPr>
          <w:rFonts w:asciiTheme="minorHAnsi" w:hAnsiTheme="minorHAnsi" w:cstheme="minorBidi"/>
          <w:sz w:val="22"/>
          <w:szCs w:val="22"/>
          <w:lang w:val="es-MX"/>
        </w:rPr>
      </w:pPr>
    </w:p>
    <w:p w14:paraId="5A8E937E" w14:textId="407E0DFB" w:rsidR="00AD759F" w:rsidRPr="00BC3321" w:rsidRDefault="00BC3321" w:rsidP="08805B2E">
      <w:pPr>
        <w:rPr>
          <w:rFonts w:asciiTheme="minorHAnsi" w:hAnsiTheme="minorHAnsi" w:cstheme="minorBidi"/>
          <w:lang w:val="es-MX"/>
        </w:rPr>
      </w:pPr>
      <w:r w:rsidRPr="08805B2E">
        <w:rPr>
          <w:rFonts w:asciiTheme="minorHAnsi" w:hAnsiTheme="minorHAnsi" w:cstheme="minorBidi"/>
          <w:sz w:val="22"/>
          <w:szCs w:val="22"/>
          <w:lang w:val="es-MX"/>
        </w:rPr>
        <w:t xml:space="preserve">La región de </w:t>
      </w:r>
      <w:r w:rsidR="0C772E4B" w:rsidRPr="08805B2E">
        <w:rPr>
          <w:rFonts w:asciiTheme="minorHAnsi" w:hAnsiTheme="minorHAnsi" w:cstheme="minorBidi"/>
          <w:sz w:val="22"/>
          <w:szCs w:val="22"/>
          <w:lang w:val="es-MX"/>
        </w:rPr>
        <w:t>Mid Atlantic Arts</w:t>
      </w:r>
      <w:r w:rsidRPr="08805B2E">
        <w:rPr>
          <w:rFonts w:asciiTheme="minorHAnsi" w:hAnsiTheme="minorHAnsi" w:cstheme="minorBidi"/>
          <w:sz w:val="22"/>
          <w:szCs w:val="22"/>
          <w:lang w:val="es-MX"/>
        </w:rPr>
        <w:t xml:space="preserve"> alberga una rica diversidad de culturas folclóricas y tradicionales, que incluye el blues de los Apalaches, el folclore y la música antigua; abalorios y curtidos indígenas; tradiciones de beatboxing y hip-hop; la construcción de instrumentos; carpintería; la música quelbe de las Islas Vírgenes de los Estados Unidos; el acolchado; tejido e hilado; los tambores taiko japoneses; diversas tradiciones de jardinería y gastronomía; los cabezudos puertorriqueños; el Salón de Baile LGBTQ+ de la casa negra y latina; entre muchas otras.</w:t>
      </w:r>
      <w:r w:rsidR="00E17607" w:rsidRPr="08805B2E">
        <w:rPr>
          <w:rFonts w:asciiTheme="minorHAnsi" w:hAnsiTheme="minorHAnsi" w:cstheme="minorBidi"/>
          <w:sz w:val="22"/>
          <w:szCs w:val="22"/>
          <w:lang w:val="es-MX"/>
        </w:rPr>
        <w:t xml:space="preserve">. </w:t>
      </w:r>
    </w:p>
    <w:p w14:paraId="1D4C385A" w14:textId="77777777" w:rsidR="006A5DF5" w:rsidRPr="00BC3321" w:rsidRDefault="006A5DF5" w:rsidP="006A5DF5">
      <w:pPr>
        <w:rPr>
          <w:rFonts w:asciiTheme="minorHAnsi" w:hAnsiTheme="minorHAnsi" w:cstheme="minorHAnsi"/>
          <w:lang w:val="es-MX"/>
        </w:rPr>
      </w:pPr>
    </w:p>
    <w:p w14:paraId="0668EA5D" w14:textId="6AE4885A" w:rsidR="00AD759F" w:rsidRPr="00BC3321" w:rsidRDefault="00AD759F" w:rsidP="08805B2E">
      <w:pPr>
        <w:rPr>
          <w:rFonts w:asciiTheme="minorHAnsi" w:hAnsiTheme="minorHAnsi" w:cstheme="minorBidi"/>
          <w:b/>
          <w:bCs/>
          <w:sz w:val="32"/>
          <w:szCs w:val="32"/>
          <w:lang w:val="es-MX"/>
        </w:rPr>
      </w:pPr>
      <w:r w:rsidRPr="08805B2E">
        <w:rPr>
          <w:rFonts w:asciiTheme="minorHAnsi" w:hAnsiTheme="minorHAnsi" w:cstheme="minorBidi"/>
          <w:b/>
          <w:bCs/>
          <w:sz w:val="32"/>
          <w:szCs w:val="32"/>
          <w:lang w:val="es-MX"/>
        </w:rPr>
        <w:t>ACERCA DE LAS SUBVENCIONES PARA PROYECTOS COMUNITARIOS DE ARTES TRADICIONALES</w:t>
      </w:r>
    </w:p>
    <w:p w14:paraId="2A68BBFB" w14:textId="215DCB1F"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Las Subvenciones para Proyectos Comunitarios de Artes Tradicionales fomentan la vitalidad de las artes y culturas tradicionales en la región de</w:t>
      </w:r>
      <w:r w:rsidR="63638532" w:rsidRPr="08805B2E">
        <w:rPr>
          <w:rFonts w:asciiTheme="minorHAnsi" w:hAnsiTheme="minorHAnsi" w:cstheme="minorBidi"/>
          <w:sz w:val="22"/>
          <w:szCs w:val="22"/>
          <w:lang w:val="es-MX"/>
        </w:rPr>
        <w:t xml:space="preserve"> Mid Atlantic Arts</w:t>
      </w:r>
      <w:r w:rsidRPr="08805B2E">
        <w:rPr>
          <w:rFonts w:asciiTheme="minorHAnsi" w:hAnsiTheme="minorHAnsi" w:cstheme="minorBidi"/>
          <w:sz w:val="22"/>
          <w:szCs w:val="22"/>
          <w:lang w:val="es-MX"/>
        </w:rPr>
        <w:t>.</w:t>
      </w:r>
    </w:p>
    <w:p w14:paraId="0F0050AC" w14:textId="77777777" w:rsidR="00BC3321" w:rsidRPr="00BC3321" w:rsidRDefault="00BC3321" w:rsidP="00BC3321">
      <w:pPr>
        <w:rPr>
          <w:rFonts w:asciiTheme="minorHAnsi" w:hAnsiTheme="minorHAnsi" w:cstheme="minorBidi"/>
          <w:sz w:val="22"/>
          <w:szCs w:val="22"/>
          <w:lang w:val="es-MX"/>
        </w:rPr>
      </w:pPr>
    </w:p>
    <w:p w14:paraId="1A238AB6"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Las entidades sin fines de lucro pueden solicitar subvenciones que oscilan entre $1,000 y $7,000 para respaldar proyectos comunitarios que involucren a artistas, profesionales y custodios de la cultura folclórica y tradicional.</w:t>
      </w:r>
    </w:p>
    <w:p w14:paraId="608D32BE" w14:textId="77777777" w:rsidR="00BC3321" w:rsidRPr="00BC3321" w:rsidRDefault="00BC3321" w:rsidP="00BC3321">
      <w:pPr>
        <w:rPr>
          <w:rFonts w:asciiTheme="minorHAnsi" w:hAnsiTheme="minorHAnsi" w:cstheme="minorBidi"/>
          <w:sz w:val="22"/>
          <w:szCs w:val="22"/>
          <w:lang w:val="es-MX"/>
        </w:rPr>
      </w:pPr>
    </w:p>
    <w:p w14:paraId="23E09FEE"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Las actividades admisibles para el proyecto pueden incluir, pero no se limitan a:</w:t>
      </w:r>
    </w:p>
    <w:p w14:paraId="7B643F6E" w14:textId="0CB5B93B"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Espectáculos y festivales.</w:t>
      </w:r>
    </w:p>
    <w:p w14:paraId="4FE25439" w14:textId="6648249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Colaboraciones de arte público.</w:t>
      </w:r>
    </w:p>
    <w:p w14:paraId="38C5F2E3" w14:textId="2B64C6B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Talleres, capacitaciones y programas educativos en artes populares.</w:t>
      </w:r>
    </w:p>
    <w:p w14:paraId="1D03C2B0" w14:textId="3177316E"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Exhibiciones.</w:t>
      </w:r>
    </w:p>
    <w:p w14:paraId="345093B5" w14:textId="7C58B5C4"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Trabajo de campo y proyectos de documentación.</w:t>
      </w:r>
    </w:p>
    <w:p w14:paraId="123F6252" w14:textId="0387E546"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Encargos o creación de nuevas obras de arte tradicional.</w:t>
      </w:r>
    </w:p>
    <w:p w14:paraId="24AB95EB"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No se consideran elegibles para este programa los proyectos de recaudación de fondos o beneficios.</w:t>
      </w:r>
    </w:p>
    <w:p w14:paraId="65A31FB3" w14:textId="77777777" w:rsidR="00BC3321" w:rsidRPr="00BC3321" w:rsidRDefault="00BC3321" w:rsidP="00BC3321">
      <w:pPr>
        <w:rPr>
          <w:rFonts w:asciiTheme="minorHAnsi" w:hAnsiTheme="minorHAnsi" w:cstheme="minorBidi"/>
          <w:sz w:val="22"/>
          <w:szCs w:val="22"/>
          <w:lang w:val="es-MX"/>
        </w:rPr>
      </w:pPr>
    </w:p>
    <w:p w14:paraId="3E04133C"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Los proyectos deben incluir algún componente de acceso público, tales como:</w:t>
      </w:r>
    </w:p>
    <w:p w14:paraId="3D62AC47" w14:textId="2269D735"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Actuaciones públicas, festivales o exhibiciones.</w:t>
      </w:r>
    </w:p>
    <w:p w14:paraId="0D780493" w14:textId="7220E38C"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Transmisiones de video/radio o podcasts.</w:t>
      </w:r>
    </w:p>
    <w:p w14:paraId="50543AA4" w14:textId="2C0FCF12"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Sesiones de preguntas y respuestas.</w:t>
      </w:r>
    </w:p>
    <w:p w14:paraId="4A5A8B1B" w14:textId="612AEEE6"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Reuniones de interés público.</w:t>
      </w:r>
    </w:p>
    <w:p w14:paraId="0E97695F" w14:textId="26448E05"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Colecciones de archivos accesibles.</w:t>
      </w:r>
    </w:p>
    <w:p w14:paraId="61B21DD4" w14:textId="16AD05A4"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Sitios web.</w:t>
      </w:r>
    </w:p>
    <w:p w14:paraId="092F3053" w14:textId="7F77B95E" w:rsidR="00BC3321" w:rsidRPr="00BC3321" w:rsidRDefault="00BC3321" w:rsidP="00BC3321">
      <w:pPr>
        <w:pStyle w:val="ListParagraph"/>
        <w:numPr>
          <w:ilvl w:val="0"/>
          <w:numId w:val="35"/>
        </w:numPr>
        <w:rPr>
          <w:rFonts w:asciiTheme="minorHAnsi" w:hAnsiTheme="minorHAnsi" w:cstheme="minorBidi"/>
          <w:lang w:val="es-MX"/>
        </w:rPr>
      </w:pPr>
      <w:r w:rsidRPr="00BC3321">
        <w:rPr>
          <w:rFonts w:asciiTheme="minorHAnsi" w:hAnsiTheme="minorHAnsi" w:cstheme="minorBidi"/>
          <w:lang w:val="es-MX"/>
        </w:rPr>
        <w:t>Informes publicados.</w:t>
      </w:r>
    </w:p>
    <w:p w14:paraId="725D9F9D" w14:textId="77777777" w:rsidR="00BC3321" w:rsidRPr="00BC3321" w:rsidRDefault="00BC3321" w:rsidP="00BC3321">
      <w:pPr>
        <w:rPr>
          <w:rFonts w:asciiTheme="minorHAnsi" w:hAnsiTheme="minorHAnsi" w:cstheme="minorBidi"/>
          <w:sz w:val="22"/>
          <w:szCs w:val="22"/>
          <w:lang w:val="es-MX"/>
        </w:rPr>
      </w:pPr>
    </w:p>
    <w:p w14:paraId="6EF41F00" w14:textId="3BA2A394" w:rsidR="003175DC" w:rsidRPr="00BC3321" w:rsidRDefault="00BC3321" w:rsidP="08805B2E">
      <w:pPr>
        <w:rPr>
          <w:rFonts w:asciiTheme="minorHAnsi" w:hAnsiTheme="minorHAnsi" w:cstheme="minorBidi"/>
          <w:color w:val="212121"/>
          <w:sz w:val="22"/>
          <w:szCs w:val="22"/>
          <w:shd w:val="clear" w:color="auto" w:fill="FFFFFF"/>
          <w:lang w:val="es-MX"/>
        </w:rPr>
      </w:pPr>
      <w:r w:rsidRPr="08805B2E">
        <w:rPr>
          <w:rFonts w:asciiTheme="minorHAnsi" w:hAnsiTheme="minorHAnsi" w:cstheme="minorBidi"/>
          <w:sz w:val="22"/>
          <w:szCs w:val="22"/>
          <w:lang w:val="es-MX"/>
        </w:rPr>
        <w:t>Es imperativo que las actividades del proyecto se lleven a cabo dentro de la región de</w:t>
      </w:r>
      <w:r w:rsidR="63638532" w:rsidRPr="08805B2E">
        <w:rPr>
          <w:rFonts w:asciiTheme="minorHAnsi" w:hAnsiTheme="minorHAnsi" w:cstheme="minorBidi"/>
          <w:sz w:val="22"/>
          <w:szCs w:val="22"/>
          <w:lang w:val="es-MX"/>
        </w:rPr>
        <w:t xml:space="preserve"> Mid Atlantic Arts</w:t>
      </w:r>
      <w:r w:rsidRPr="08805B2E">
        <w:rPr>
          <w:rFonts w:asciiTheme="minorHAnsi" w:hAnsiTheme="minorHAnsi" w:cstheme="minorBidi"/>
          <w:sz w:val="22"/>
          <w:szCs w:val="22"/>
          <w:lang w:val="es-MX"/>
        </w:rPr>
        <w:t>. Instamos encarecidamente a presentar solicitudes de proyectos que respalden o involucren a artistas, profesionales, tradiciones o comunidades desatendidas o subrepresentadas. Los proyectos pueden estar orientados a alcanzar a un público específico; sin embargo, no deben ser excluyentes de acuerdo con las leyes y políticas nacionales de derechos civiles.</w:t>
      </w:r>
      <w:r w:rsidR="00BE4A7F" w:rsidRPr="08805B2E">
        <w:rPr>
          <w:rFonts w:asciiTheme="minorHAnsi" w:hAnsiTheme="minorHAnsi" w:cstheme="minorBidi"/>
          <w:color w:val="212121"/>
          <w:sz w:val="22"/>
          <w:szCs w:val="22"/>
          <w:shd w:val="clear" w:color="auto" w:fill="FFFFFF"/>
          <w:lang w:val="es-MX"/>
        </w:rPr>
        <w:t xml:space="preserve"> </w:t>
      </w:r>
    </w:p>
    <w:p w14:paraId="19691174" w14:textId="77777777" w:rsidR="00303DD1" w:rsidRPr="00BC3321" w:rsidRDefault="00303DD1" w:rsidP="007945C6">
      <w:pPr>
        <w:rPr>
          <w:rFonts w:asciiTheme="minorHAnsi" w:hAnsiTheme="minorHAnsi" w:cstheme="minorHAnsi"/>
          <w:lang w:val="es-MX"/>
        </w:rPr>
      </w:pPr>
    </w:p>
    <w:p w14:paraId="3D4367AF" w14:textId="00C9913C" w:rsidR="00D41810" w:rsidRPr="00BC3321" w:rsidRDefault="003707B5" w:rsidP="007945C6">
      <w:pPr>
        <w:rPr>
          <w:rFonts w:asciiTheme="minorHAnsi" w:hAnsiTheme="minorHAnsi" w:cstheme="minorHAnsi"/>
          <w:b/>
          <w:bCs/>
          <w:szCs w:val="24"/>
          <w:lang w:val="es-MX"/>
        </w:rPr>
      </w:pPr>
      <w:hyperlink w:anchor="AppResources" w:history="1">
        <w:r w:rsidRPr="00BC3321">
          <w:rPr>
            <w:rStyle w:val="Hyperlink"/>
            <w:rFonts w:asciiTheme="minorHAnsi" w:hAnsiTheme="minorHAnsi" w:cstheme="minorHAnsi"/>
            <w:b/>
            <w:bCs/>
            <w:szCs w:val="24"/>
            <w:lang w:val="es-MX"/>
          </w:rPr>
          <w:t>CONSULTE LA PÁGINA 5 PARA OBTENER MÁS RECURSOS DE LA APLICACIÓN</w:t>
        </w:r>
      </w:hyperlink>
    </w:p>
    <w:p w14:paraId="78F272E1" w14:textId="77777777" w:rsidR="00D41810" w:rsidRPr="00BC3321" w:rsidRDefault="00D41810" w:rsidP="007945C6">
      <w:pPr>
        <w:rPr>
          <w:rFonts w:asciiTheme="minorHAnsi" w:hAnsiTheme="minorHAnsi" w:cstheme="minorHAnsi"/>
          <w:lang w:val="es-MX"/>
        </w:rPr>
      </w:pPr>
    </w:p>
    <w:p w14:paraId="47E791F9" w14:textId="4103884D" w:rsidR="00983919" w:rsidRPr="00BC3321" w:rsidRDefault="00983919" w:rsidP="00983919">
      <w:pPr>
        <w:rPr>
          <w:rFonts w:asciiTheme="minorHAnsi" w:hAnsiTheme="minorHAnsi" w:cstheme="minorBidi"/>
          <w:b/>
          <w:sz w:val="32"/>
          <w:szCs w:val="32"/>
          <w:lang w:val="es-MX"/>
        </w:rPr>
      </w:pPr>
      <w:r w:rsidRPr="00BC3321">
        <w:rPr>
          <w:rFonts w:asciiTheme="minorHAnsi" w:hAnsiTheme="minorHAnsi" w:cstheme="minorBidi"/>
          <w:b/>
          <w:sz w:val="32"/>
          <w:szCs w:val="32"/>
          <w:lang w:val="es-MX"/>
        </w:rPr>
        <w:t>ELEGIBILIDAD</w:t>
      </w:r>
    </w:p>
    <w:p w14:paraId="4B7C1E8E" w14:textId="312EE023"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Para ser elegible para recibir una subvención de Proyectos Comunitarios de Artes Tradicionales, su organización debe cumplir con los siguientes requisitos:</w:t>
      </w:r>
    </w:p>
    <w:p w14:paraId="73ACF849" w14:textId="71DB924D" w:rsidR="00BC3321" w:rsidRPr="00BC3321" w:rsidRDefault="00BC3321" w:rsidP="00BC3321">
      <w:pPr>
        <w:pStyle w:val="ListParagraph"/>
        <w:numPr>
          <w:ilvl w:val="0"/>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Estar ubicada en Delaware, el Distrito de Columbia, Maryland, Nueva Jersey, Nueva York, Pensilvania, Puerto Rico, las Islas Vírgenes de EE. UU., Virginia, Virginia Occidental o en naciones nativas que compartan esta geografía.</w:t>
      </w:r>
    </w:p>
    <w:p w14:paraId="3D226367" w14:textId="77777777" w:rsidR="00DB0AAA" w:rsidRDefault="00BC3321" w:rsidP="00BC3321">
      <w:pPr>
        <w:pStyle w:val="ListParagraph"/>
        <w:numPr>
          <w:ilvl w:val="0"/>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 xml:space="preserve">Ser una organización sin fines de lucro con estatus 501(c)(3), una unidad de gobierno estatal o local, o un gobierno tribal indígena reconocido por el gobierno federal. </w:t>
      </w:r>
    </w:p>
    <w:p w14:paraId="7CCED726" w14:textId="77777777" w:rsidR="00DB0AAA" w:rsidRDefault="00BC3321" w:rsidP="00DB0AAA">
      <w:pPr>
        <w:pStyle w:val="ListParagraph"/>
        <w:numPr>
          <w:ilvl w:val="1"/>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 xml:space="preserve">Las unidades del gobierno estatal o local deben proporcionar un documento con membrete oficial que confirme su condición de entidad gubernamental. </w:t>
      </w:r>
    </w:p>
    <w:p w14:paraId="4DBE0C65" w14:textId="15947EBD" w:rsidR="00BC3321" w:rsidRPr="00BC3321" w:rsidRDefault="00BC3321" w:rsidP="00DB0AAA">
      <w:pPr>
        <w:pStyle w:val="ListParagraph"/>
        <w:numPr>
          <w:ilvl w:val="1"/>
          <w:numId w:val="15"/>
        </w:numPr>
        <w:rPr>
          <w:rFonts w:asciiTheme="minorHAnsi" w:eastAsia="Times New Roman" w:hAnsiTheme="minorHAnsi" w:cstheme="minorBidi"/>
          <w:lang w:val="es-MX"/>
        </w:rPr>
      </w:pPr>
      <w:r w:rsidRPr="00BC3321">
        <w:rPr>
          <w:rFonts w:asciiTheme="minorHAnsi" w:eastAsia="Times New Roman" w:hAnsiTheme="minorHAnsi" w:cstheme="minorBidi"/>
          <w:lang w:val="es-MX"/>
        </w:rPr>
        <w:t>No se permite el patrocinio fiscal para este programa.</w:t>
      </w:r>
    </w:p>
    <w:p w14:paraId="6BDDDC7C" w14:textId="2F4B7259" w:rsidR="00BC0F95" w:rsidRPr="00BC3321" w:rsidRDefault="00BC3321" w:rsidP="00BC3321">
      <w:pPr>
        <w:pStyle w:val="ListParagraph"/>
        <w:numPr>
          <w:ilvl w:val="0"/>
          <w:numId w:val="15"/>
        </w:numPr>
        <w:spacing w:after="0"/>
        <w:rPr>
          <w:rFonts w:asciiTheme="minorHAnsi" w:hAnsiTheme="minorHAnsi" w:cstheme="minorBidi"/>
          <w:lang w:val="es-MX"/>
        </w:rPr>
      </w:pPr>
      <w:r w:rsidRPr="00BC3321">
        <w:rPr>
          <w:rFonts w:asciiTheme="minorHAnsi" w:eastAsia="Times New Roman" w:hAnsiTheme="minorHAnsi" w:cstheme="minorBidi"/>
          <w:lang w:val="es-MX"/>
        </w:rPr>
        <w:t>Estar al día con Mid Atlantic Arts, sin informes requeridos vencidos o pendientes y/o documentos de subvención incompletos.</w:t>
      </w:r>
    </w:p>
    <w:p w14:paraId="4689E1FF" w14:textId="77777777" w:rsidR="00903D8D" w:rsidRPr="00BC3321" w:rsidRDefault="00903D8D" w:rsidP="00903D8D">
      <w:pPr>
        <w:pStyle w:val="ListParagraph"/>
        <w:spacing w:after="0"/>
        <w:rPr>
          <w:rFonts w:asciiTheme="minorHAnsi" w:hAnsiTheme="minorHAnsi" w:cstheme="minorBidi"/>
          <w:lang w:val="es-MX"/>
        </w:rPr>
      </w:pPr>
    </w:p>
    <w:p w14:paraId="189160A7" w14:textId="474B7F1D" w:rsidR="00BD591A" w:rsidRPr="00BC3321" w:rsidRDefault="003D71A1" w:rsidP="003D71A1">
      <w:pPr>
        <w:rPr>
          <w:rFonts w:asciiTheme="minorHAnsi" w:hAnsiTheme="minorHAnsi" w:cstheme="minorBidi"/>
          <w:b/>
          <w:sz w:val="32"/>
          <w:szCs w:val="32"/>
          <w:lang w:val="es-MX"/>
        </w:rPr>
      </w:pPr>
      <w:r w:rsidRPr="00BC3321">
        <w:rPr>
          <w:rFonts w:asciiTheme="minorHAnsi" w:hAnsiTheme="minorHAnsi" w:cstheme="minorBidi"/>
          <w:b/>
          <w:sz w:val="32"/>
          <w:szCs w:val="32"/>
          <w:lang w:val="es-MX"/>
        </w:rPr>
        <w:t>MATERIALES DE APLICACIÓN REQUERIDOS</w:t>
      </w:r>
    </w:p>
    <w:p w14:paraId="6AFCE5C5" w14:textId="5A02D485" w:rsidR="00A8217E" w:rsidRDefault="00BC3321" w:rsidP="0966549E">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Para presentar una solicitud, acceda a nuestro portal de solicitud en línea en </w:t>
      </w:r>
      <w:hyperlink r:id="rId16" w:history="1">
        <w:r w:rsidRPr="00557412">
          <w:rPr>
            <w:rStyle w:val="Hyperlink"/>
            <w:rFonts w:asciiTheme="minorHAnsi" w:hAnsiTheme="minorHAnsi" w:cstheme="minorBidi"/>
            <w:sz w:val="22"/>
            <w:szCs w:val="22"/>
            <w:lang w:val="es-MX"/>
          </w:rPr>
          <w:t>midatlanticarts.smartsimple</w:t>
        </w:r>
        <w:r w:rsidR="00557412" w:rsidRPr="00557412">
          <w:rPr>
            <w:rStyle w:val="Hyperlink"/>
            <w:rFonts w:asciiTheme="minorHAnsi" w:hAnsiTheme="minorHAnsi" w:cstheme="minorBidi"/>
            <w:sz w:val="22"/>
            <w:szCs w:val="22"/>
            <w:lang w:val="es-MX"/>
          </w:rPr>
          <w:t>.com</w:t>
        </w:r>
      </w:hyperlink>
      <w:r w:rsidR="00557412">
        <w:rPr>
          <w:rFonts w:asciiTheme="minorHAnsi" w:hAnsiTheme="minorHAnsi" w:cstheme="minorBidi"/>
          <w:sz w:val="22"/>
          <w:szCs w:val="22"/>
          <w:lang w:val="es-MX"/>
        </w:rPr>
        <w:t>.</w:t>
      </w:r>
      <w:r w:rsidRPr="00BC3321">
        <w:rPr>
          <w:rFonts w:asciiTheme="minorHAnsi" w:hAnsiTheme="minorHAnsi" w:cstheme="minorBidi"/>
          <w:sz w:val="22"/>
          <w:szCs w:val="22"/>
          <w:lang w:val="es-MX"/>
        </w:rPr>
        <w:t xml:space="preserve"> La solicitud debe incluir la información del solicitante, detalles del proyecto, una descripción exhaustiva del proyecto, el presupuesto del proyecto y muestras de trabajo. Para obtener una vista previa de las preguntas de la narrativa del proyecto y otros recursos disponibles para la aplicación, consulte l</w:t>
      </w:r>
      <w:r w:rsidR="00557412">
        <w:rPr>
          <w:rFonts w:asciiTheme="minorHAnsi" w:hAnsiTheme="minorHAnsi" w:cstheme="minorBidi"/>
          <w:sz w:val="22"/>
          <w:szCs w:val="22"/>
          <w:lang w:val="es-MX"/>
        </w:rPr>
        <w:t xml:space="preserve">os </w:t>
      </w:r>
      <w:hyperlink w:anchor="AppResources" w:history="1">
        <w:r w:rsidR="00557412" w:rsidRPr="00557412">
          <w:rPr>
            <w:rStyle w:val="Hyperlink"/>
            <w:rFonts w:asciiTheme="minorHAnsi" w:hAnsiTheme="minorHAnsi" w:cstheme="minorBidi"/>
            <w:sz w:val="22"/>
            <w:szCs w:val="22"/>
            <w:lang w:val="es-MX"/>
          </w:rPr>
          <w:t>recursos de la aplicación</w:t>
        </w:r>
      </w:hyperlink>
      <w:r w:rsidRPr="00BC3321">
        <w:rPr>
          <w:rFonts w:asciiTheme="minorHAnsi" w:hAnsiTheme="minorHAnsi" w:cstheme="minorBidi"/>
          <w:sz w:val="22"/>
          <w:szCs w:val="22"/>
          <w:lang w:val="es-MX"/>
        </w:rPr>
        <w:t>.</w:t>
      </w:r>
      <w:r w:rsidR="00276C32" w:rsidRPr="00BC3321">
        <w:rPr>
          <w:rFonts w:asciiTheme="minorHAnsi" w:hAnsiTheme="minorHAnsi" w:cstheme="minorBidi"/>
          <w:sz w:val="22"/>
          <w:szCs w:val="22"/>
          <w:lang w:val="es-MX"/>
        </w:rPr>
        <w:t xml:space="preserve"> </w:t>
      </w:r>
    </w:p>
    <w:p w14:paraId="1CEB44E7" w14:textId="77777777" w:rsidR="008143DD" w:rsidRDefault="008143DD" w:rsidP="0966549E">
      <w:pPr>
        <w:rPr>
          <w:rFonts w:asciiTheme="minorHAnsi" w:hAnsiTheme="minorHAnsi" w:cstheme="minorBidi"/>
          <w:sz w:val="22"/>
          <w:szCs w:val="22"/>
          <w:lang w:val="es-MX"/>
        </w:rPr>
      </w:pPr>
    </w:p>
    <w:p w14:paraId="255E0CEC" w14:textId="7FFA9471" w:rsidR="008143DD" w:rsidRPr="00530888" w:rsidRDefault="00530888" w:rsidP="0966549E">
      <w:pPr>
        <w:rPr>
          <w:rFonts w:asciiTheme="minorHAnsi" w:hAnsiTheme="minorHAnsi" w:cstheme="minorBidi"/>
          <w:b/>
          <w:bCs/>
          <w:sz w:val="22"/>
          <w:szCs w:val="22"/>
          <w:lang w:val="es-MX"/>
        </w:rPr>
      </w:pPr>
      <w:r w:rsidRPr="00530888">
        <w:rPr>
          <w:rFonts w:asciiTheme="minorHAnsi" w:hAnsiTheme="minorHAnsi" w:cstheme="minorBidi"/>
          <w:b/>
          <w:bCs/>
          <w:sz w:val="22"/>
          <w:szCs w:val="22"/>
          <w:lang w:val="es-MX"/>
        </w:rPr>
        <w:t>Las solicitudes deben presentarse en inglés.</w:t>
      </w:r>
    </w:p>
    <w:p w14:paraId="2D2CEA88" w14:textId="77777777" w:rsidR="004A0E3D" w:rsidRPr="00BC3321" w:rsidRDefault="004A0E3D" w:rsidP="000B2631">
      <w:pPr>
        <w:rPr>
          <w:rFonts w:asciiTheme="minorHAnsi" w:hAnsiTheme="minorHAnsi" w:cstheme="minorBidi"/>
          <w:b/>
          <w:sz w:val="22"/>
          <w:szCs w:val="22"/>
          <w:lang w:val="es-MX"/>
        </w:rPr>
      </w:pPr>
    </w:p>
    <w:p w14:paraId="6C076875" w14:textId="228882BC" w:rsidR="008811B1" w:rsidRPr="00BC3321" w:rsidRDefault="008811B1" w:rsidP="008811B1">
      <w:pPr>
        <w:rPr>
          <w:rFonts w:asciiTheme="minorHAnsi" w:hAnsiTheme="minorHAnsi" w:cstheme="minorBidi"/>
          <w:b/>
          <w:sz w:val="32"/>
          <w:szCs w:val="32"/>
          <w:lang w:val="es-MX"/>
        </w:rPr>
      </w:pPr>
      <w:r w:rsidRPr="00BC3321">
        <w:rPr>
          <w:rFonts w:asciiTheme="minorHAnsi" w:hAnsiTheme="minorHAnsi" w:cstheme="minorBidi"/>
          <w:b/>
          <w:sz w:val="32"/>
          <w:szCs w:val="32"/>
          <w:lang w:val="es-MX"/>
        </w:rPr>
        <w:t>PRESUPUESTO DEL PROYECTO</w:t>
      </w:r>
    </w:p>
    <w:p w14:paraId="3A916EDC" w14:textId="17E36F47" w:rsidR="00BC3321" w:rsidRPr="00BC3321" w:rsidRDefault="00BC3321" w:rsidP="08805B2E">
      <w:pPr>
        <w:rPr>
          <w:rFonts w:asciiTheme="minorHAnsi" w:hAnsiTheme="minorHAnsi" w:cstheme="minorBidi"/>
          <w:sz w:val="22"/>
          <w:szCs w:val="22"/>
          <w:lang w:val="es-MX"/>
        </w:rPr>
      </w:pPr>
      <w:r w:rsidRPr="08805B2E">
        <w:rPr>
          <w:rFonts w:asciiTheme="minorHAnsi" w:hAnsiTheme="minorHAnsi" w:cstheme="minorBidi"/>
          <w:sz w:val="22"/>
          <w:szCs w:val="22"/>
          <w:lang w:val="es-MX"/>
        </w:rPr>
        <w:t>Puede solicitar una subvención de entre $1,000 y $7,000 para su Proyecto Comunitario de Artes Tradicionales.</w:t>
      </w:r>
    </w:p>
    <w:p w14:paraId="7856C50F" w14:textId="77777777" w:rsidR="00BC3321" w:rsidRPr="00BC3321" w:rsidRDefault="00BC3321" w:rsidP="00BC3321">
      <w:pPr>
        <w:rPr>
          <w:rFonts w:asciiTheme="minorHAnsi" w:hAnsiTheme="minorHAnsi" w:cstheme="minorBidi"/>
          <w:lang w:val="es-MX"/>
        </w:rPr>
      </w:pPr>
    </w:p>
    <w:p w14:paraId="33D2DA2B"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Los fondos otorgados deben emplearse exclusivamente para los costos específicos y directos del proyecto. No es permitido utilizar los fondos de la subvención para cubrir costos indirectos. Los costos directos pueden incluir:</w:t>
      </w:r>
    </w:p>
    <w:p w14:paraId="3B087811" w14:textId="243A9F66"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Sueldo del personal.</w:t>
      </w:r>
    </w:p>
    <w:p w14:paraId="4EF2F2DA" w14:textId="79848EE4"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Honorarios del personal técnico.</w:t>
      </w:r>
    </w:p>
    <w:p w14:paraId="595B6465" w14:textId="304606A4"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Honorarios de artistas/practicantes, gastos de viaje y alojamiento.</w:t>
      </w:r>
    </w:p>
    <w:p w14:paraId="2227504F" w14:textId="18B0F087"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Desarrollo de audiencias, marketing y gastos promocionales.</w:t>
      </w:r>
    </w:p>
    <w:p w14:paraId="5940A377" w14:textId="7210F1BD"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Gastos relacionados con la accesibilidad, tales como interpretación del lenguaje de señas americano, adaptaciones de acceso físico o servicios de traducción.</w:t>
      </w:r>
    </w:p>
    <w:p w14:paraId="1FCBF1FC" w14:textId="793B4E30"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Alquiler de equipo técnico y de equipos.</w:t>
      </w:r>
    </w:p>
    <w:p w14:paraId="6E0F1DA5" w14:textId="09E6557E"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lastRenderedPageBreak/>
        <w:t>El equipo financiado por una subvención de Proyectos Comunitarios de Artes Folclóricas y Tradicionales debe ser específico para el proyecto propuesto, por ejemplo, el alquiler de un escenario y equipo de sonido para una actuación. Los fondos no pueden ser utilizados para la compra de equipo destinado a las necesidades operativas generales de su organización.</w:t>
      </w:r>
    </w:p>
    <w:p w14:paraId="54F13F9F" w14:textId="64EAF40A" w:rsidR="00BC3321" w:rsidRPr="00BC3321" w:rsidRDefault="00BC3321" w:rsidP="00BC3321">
      <w:pPr>
        <w:pStyle w:val="ListParagraph"/>
        <w:numPr>
          <w:ilvl w:val="1"/>
          <w:numId w:val="26"/>
        </w:numPr>
        <w:rPr>
          <w:rFonts w:asciiTheme="minorHAnsi" w:eastAsia="Times New Roman" w:hAnsiTheme="minorHAnsi" w:cstheme="minorBidi"/>
          <w:lang w:val="es-MX"/>
        </w:rPr>
      </w:pPr>
      <w:r w:rsidRPr="00BC3321">
        <w:rPr>
          <w:rFonts w:asciiTheme="minorHAnsi" w:eastAsia="Times New Roman" w:hAnsiTheme="minorHAnsi" w:cstheme="minorBidi"/>
          <w:lang w:val="es-MX"/>
        </w:rPr>
        <w:t>Gastos relacionados con las medidas de salud pública para compromisos presenciales.</w:t>
      </w:r>
    </w:p>
    <w:p w14:paraId="720E2D48" w14:textId="19699BC6" w:rsidR="00755F8B" w:rsidRPr="00BC3321" w:rsidRDefault="00755F8B" w:rsidP="00755F8B">
      <w:pPr>
        <w:rPr>
          <w:rFonts w:asciiTheme="minorHAnsi" w:hAnsiTheme="minorHAnsi" w:cstheme="minorBidi"/>
          <w:b/>
          <w:sz w:val="32"/>
          <w:szCs w:val="32"/>
          <w:lang w:val="es-MX"/>
        </w:rPr>
      </w:pPr>
      <w:r w:rsidRPr="00BC3321">
        <w:rPr>
          <w:rFonts w:asciiTheme="minorHAnsi" w:hAnsiTheme="minorHAnsi" w:cstheme="minorBidi"/>
          <w:b/>
          <w:sz w:val="32"/>
          <w:szCs w:val="32"/>
          <w:lang w:val="es-MX"/>
        </w:rPr>
        <w:t>REQUISITO DE COINCIDENCIA</w:t>
      </w:r>
    </w:p>
    <w:p w14:paraId="19C6A254" w14:textId="70FC7A9A"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Este programa exige una coincidencia de fondos en efectivo de 1:1. Ello implica que debe disponer de fondos adicionales para su proyecto procedentes de una fuente distinta que, como mínimo, igualen la cantidad solicitada en la subvención. Dicho financiamiento puede incluir subvenciones de una agencia estatal o local, donativos privados o ingresos por venta de entradas. Es necesario que identifique sus fuentes previstas de financiación para esta coincidencia en el presupuesto del proyecto incluido en su solicitud. Se recomienda consultar las </w:t>
      </w:r>
      <w:hyperlink w:anchor="GrantLimitations" w:history="1">
        <w:r w:rsidRPr="008A3929">
          <w:rPr>
            <w:rStyle w:val="Hyperlink"/>
            <w:rFonts w:asciiTheme="minorHAnsi" w:hAnsiTheme="minorHAnsi" w:cstheme="minorBidi"/>
            <w:sz w:val="22"/>
            <w:szCs w:val="22"/>
            <w:lang w:val="es-MX"/>
          </w:rPr>
          <w:t>Limitaciones de concesión de subvenciones</w:t>
        </w:r>
      </w:hyperlink>
      <w:r w:rsidRPr="00BC3321">
        <w:rPr>
          <w:rFonts w:asciiTheme="minorHAnsi" w:hAnsiTheme="minorHAnsi" w:cstheme="minorBidi"/>
          <w:sz w:val="22"/>
          <w:szCs w:val="22"/>
          <w:lang w:val="es-MX"/>
        </w:rPr>
        <w:t xml:space="preserve"> para más información.</w:t>
      </w:r>
    </w:p>
    <w:p w14:paraId="744E3299" w14:textId="77777777" w:rsidR="00BC3321" w:rsidRPr="00BC3321" w:rsidRDefault="00BC3321" w:rsidP="00BC3321">
      <w:pPr>
        <w:rPr>
          <w:rFonts w:asciiTheme="minorHAnsi" w:hAnsiTheme="minorHAnsi" w:cstheme="minorBidi"/>
          <w:sz w:val="22"/>
          <w:szCs w:val="22"/>
          <w:lang w:val="es-MX"/>
        </w:rPr>
      </w:pPr>
    </w:p>
    <w:p w14:paraId="4B3AE9A0" w14:textId="31B763DD" w:rsidR="00C90301" w:rsidRPr="00BC3321" w:rsidRDefault="00BC3321" w:rsidP="08805B2E">
      <w:pPr>
        <w:rPr>
          <w:rFonts w:asciiTheme="minorHAnsi" w:hAnsiTheme="minorHAnsi" w:cstheme="minorBidi"/>
          <w:lang w:val="es-MX"/>
        </w:rPr>
      </w:pPr>
      <w:r w:rsidRPr="08805B2E">
        <w:rPr>
          <w:rFonts w:asciiTheme="minorHAnsi" w:hAnsiTheme="minorHAnsi" w:cstheme="minorBidi"/>
          <w:b/>
          <w:bCs/>
          <w:sz w:val="22"/>
          <w:szCs w:val="22"/>
          <w:u w:val="single"/>
          <w:lang w:val="es-MX"/>
        </w:rPr>
        <w:t>A modo de ejemplo</w:t>
      </w:r>
      <w:r w:rsidRPr="08805B2E">
        <w:rPr>
          <w:rFonts w:asciiTheme="minorHAnsi" w:hAnsiTheme="minorHAnsi" w:cstheme="minorBidi"/>
          <w:sz w:val="22"/>
          <w:szCs w:val="22"/>
          <w:lang w:val="es-MX"/>
        </w:rPr>
        <w:t>: Si solicita $7,000 en fondos de subvención, su contrapartida podría incluir $500 provenientes de la venta de entradas, una subvención de $5,000 de su consejo local de artes y una contribución adicional de $1,500 por parte de su organización. En este caso, el total de los gastos directos del proyecto debería ascender a $14,000: $7,000 financiados por una subvención de Proyectos Comunitarios de Artes Tradicionales más $7,000 de fondos de contrapartida.</w:t>
      </w:r>
    </w:p>
    <w:p w14:paraId="7B7F20A6" w14:textId="77777777" w:rsidR="003D71A1" w:rsidRPr="00BC3321" w:rsidRDefault="003D71A1" w:rsidP="003D71A1">
      <w:pPr>
        <w:pStyle w:val="ListParagraph"/>
        <w:spacing w:after="0"/>
        <w:rPr>
          <w:rFonts w:asciiTheme="minorHAnsi" w:hAnsiTheme="minorHAnsi" w:cstheme="minorBidi"/>
          <w:sz w:val="24"/>
          <w:szCs w:val="24"/>
          <w:lang w:val="es-MX"/>
        </w:rPr>
      </w:pPr>
    </w:p>
    <w:p w14:paraId="37F04F4A" w14:textId="1A093AFA" w:rsidR="08805B2E" w:rsidRPr="00F56AC4" w:rsidRDefault="003D71A1" w:rsidP="00F56AC4">
      <w:pPr>
        <w:rPr>
          <w:rFonts w:asciiTheme="minorHAnsi" w:hAnsiTheme="minorHAnsi" w:cstheme="minorBidi"/>
          <w:b/>
          <w:sz w:val="32"/>
          <w:szCs w:val="32"/>
          <w:lang w:val="es-MX"/>
        </w:rPr>
      </w:pPr>
      <w:r w:rsidRPr="00BC3321">
        <w:rPr>
          <w:rFonts w:asciiTheme="minorHAnsi" w:hAnsiTheme="minorHAnsi" w:cstheme="minorBidi"/>
          <w:b/>
          <w:sz w:val="32"/>
          <w:szCs w:val="32"/>
          <w:lang w:val="es-MX"/>
        </w:rPr>
        <w:t>CRITERIOS DE REVISIÓN</w:t>
      </w:r>
      <w:r w:rsidR="00A94F04">
        <w:rPr>
          <w:rFonts w:asciiTheme="minorHAnsi" w:hAnsiTheme="minorHAnsi" w:cstheme="minorBidi"/>
          <w:b/>
          <w:sz w:val="32"/>
          <w:szCs w:val="32"/>
          <w:lang w:val="es-MX"/>
        </w:rPr>
        <w:br/>
      </w:r>
      <w:r w:rsidR="00BC3321" w:rsidRPr="08805B2E">
        <w:rPr>
          <w:rFonts w:asciiTheme="minorHAnsi" w:hAnsiTheme="minorHAnsi" w:cstheme="minorBidi"/>
          <w:color w:val="212121"/>
          <w:sz w:val="22"/>
          <w:szCs w:val="22"/>
          <w:lang w:val="es-MX"/>
        </w:rPr>
        <w:t>Un panel diverso de especialistas en artes</w:t>
      </w:r>
      <w:r w:rsidR="2266AC9B" w:rsidRPr="08805B2E">
        <w:rPr>
          <w:rFonts w:asciiTheme="minorHAnsi" w:hAnsiTheme="minorHAnsi" w:cstheme="minorBidi"/>
          <w:color w:val="212121"/>
          <w:sz w:val="22"/>
          <w:szCs w:val="22"/>
          <w:lang w:val="es-MX"/>
        </w:rPr>
        <w:t xml:space="preserve"> populares</w:t>
      </w:r>
      <w:r w:rsidR="00BC3321" w:rsidRPr="08805B2E">
        <w:rPr>
          <w:rFonts w:asciiTheme="minorHAnsi" w:hAnsiTheme="minorHAnsi" w:cstheme="minorBidi"/>
          <w:color w:val="212121"/>
          <w:sz w:val="22"/>
          <w:szCs w:val="22"/>
          <w:lang w:val="es-MX"/>
        </w:rPr>
        <w:t xml:space="preserve"> y tradicionales, incluidos folcloristas, trabajadores culturales, artistas/profesionales y portadores de cultura, será responsable de revisar las solicitudes y proporcionar retroalimentación sobre el programa. Los panelistas evaluarán las solicitudes basándose en los siguientes criterios, cada uno relacionado con una pregunta específica de la solicitud:</w:t>
      </w:r>
    </w:p>
    <w:p w14:paraId="1712FC6E" w14:textId="2A2C16BA"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Forma de arte tradicional</w:t>
      </w:r>
      <w:r w:rsidR="00F56AC4">
        <w:rPr>
          <w:rFonts w:asciiTheme="minorHAnsi" w:hAnsiTheme="minorHAnsi" w:cstheme="minorBidi"/>
          <w:b/>
          <w:bCs/>
          <w:color w:val="212121"/>
          <w:sz w:val="22"/>
          <w:szCs w:val="22"/>
          <w:lang w:val="es-MX"/>
        </w:rPr>
        <w:t xml:space="preserve"> (20 puntos)</w:t>
      </w:r>
      <w:r w:rsidRPr="08805B2E">
        <w:rPr>
          <w:rFonts w:asciiTheme="minorHAnsi" w:hAnsiTheme="minorHAnsi" w:cstheme="minorBidi"/>
          <w:b/>
          <w:bCs/>
          <w:color w:val="212121"/>
          <w:sz w:val="22"/>
          <w:szCs w:val="22"/>
          <w:lang w:val="es-MX"/>
        </w:rPr>
        <w:t xml:space="preserve">: </w:t>
      </w:r>
      <w:r w:rsidRPr="08805B2E">
        <w:rPr>
          <w:rFonts w:asciiTheme="minorHAnsi" w:hAnsiTheme="minorHAnsi" w:cstheme="minorBidi"/>
          <w:color w:val="212121"/>
          <w:sz w:val="22"/>
          <w:szCs w:val="22"/>
          <w:lang w:val="es-MX"/>
        </w:rPr>
        <w:t>La tradición o forma de arte destacada en el proyecto es significativa y pertinente para la comunidad involucrada.</w:t>
      </w:r>
    </w:p>
    <w:p w14:paraId="4E6AC554" w14:textId="4C894344"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Personal del proyecto</w:t>
      </w:r>
      <w:r w:rsidR="00E776D6">
        <w:rPr>
          <w:rFonts w:asciiTheme="minorHAnsi" w:hAnsiTheme="minorHAnsi" w:cstheme="minorBidi"/>
          <w:b/>
          <w:bCs/>
          <w:color w:val="212121"/>
          <w:sz w:val="22"/>
          <w:szCs w:val="22"/>
          <w:lang w:val="es-MX"/>
        </w:rPr>
        <w:t xml:space="preserve"> (10 puntos)</w:t>
      </w:r>
      <w:r w:rsidRPr="08805B2E">
        <w:rPr>
          <w:rFonts w:asciiTheme="minorHAnsi" w:hAnsiTheme="minorHAnsi" w:cstheme="minorBidi"/>
          <w:b/>
          <w:bCs/>
          <w:color w:val="212121"/>
          <w:sz w:val="22"/>
          <w:szCs w:val="22"/>
          <w:lang w:val="es-MX"/>
        </w:rPr>
        <w:t>:</w:t>
      </w:r>
      <w:r w:rsidRPr="08805B2E">
        <w:rPr>
          <w:rFonts w:asciiTheme="minorHAnsi" w:hAnsiTheme="minorHAnsi" w:cstheme="minorBidi"/>
          <w:color w:val="212121"/>
          <w:sz w:val="22"/>
          <w:szCs w:val="22"/>
          <w:lang w:val="es-MX"/>
        </w:rPr>
        <w:t xml:space="preserve"> El personal y los artistas presentados poseen la experiencia necesaria y son adecuados para el proyecto, según lo determinado por su comunidad, audiencias, reconocimiento externo o una combinación de estos.</w:t>
      </w:r>
    </w:p>
    <w:p w14:paraId="7120F849" w14:textId="11C90757"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Colaboración comunitaria</w:t>
      </w:r>
      <w:r w:rsidR="00E776D6">
        <w:rPr>
          <w:rFonts w:asciiTheme="minorHAnsi" w:hAnsiTheme="minorHAnsi" w:cstheme="minorBidi"/>
          <w:b/>
          <w:bCs/>
          <w:color w:val="212121"/>
          <w:sz w:val="22"/>
          <w:szCs w:val="22"/>
          <w:lang w:val="es-MX"/>
        </w:rPr>
        <w:t xml:space="preserve"> (20 puntos)</w:t>
      </w:r>
      <w:r w:rsidRPr="08805B2E">
        <w:rPr>
          <w:rFonts w:asciiTheme="minorHAnsi" w:hAnsiTheme="minorHAnsi" w:cstheme="minorBidi"/>
          <w:b/>
          <w:bCs/>
          <w:color w:val="212121"/>
          <w:sz w:val="22"/>
          <w:szCs w:val="22"/>
          <w:lang w:val="es-MX"/>
        </w:rPr>
        <w:t>:</w:t>
      </w:r>
      <w:r w:rsidRPr="08805B2E">
        <w:rPr>
          <w:rFonts w:asciiTheme="minorHAnsi" w:hAnsiTheme="minorHAnsi" w:cstheme="minorBidi"/>
          <w:color w:val="212121"/>
          <w:sz w:val="22"/>
          <w:szCs w:val="22"/>
          <w:lang w:val="es-MX"/>
        </w:rPr>
        <w:t xml:space="preserve"> El proyecto se centra en la colaboración con la comunidad y los artistas destacados, incluyendo el diseño, la ejecución y la evaluación del mismo.</w:t>
      </w:r>
    </w:p>
    <w:p w14:paraId="18E20162" w14:textId="7FAA8265"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Diversidad, equidad, acceso e inclusión</w:t>
      </w:r>
      <w:r w:rsidR="00E776D6">
        <w:rPr>
          <w:rFonts w:asciiTheme="minorHAnsi" w:hAnsiTheme="minorHAnsi" w:cstheme="minorBidi"/>
          <w:b/>
          <w:bCs/>
          <w:color w:val="212121"/>
          <w:sz w:val="22"/>
          <w:szCs w:val="22"/>
          <w:lang w:val="es-MX"/>
        </w:rPr>
        <w:t xml:space="preserve"> (20 puntos)</w:t>
      </w:r>
      <w:r w:rsidRPr="08805B2E">
        <w:rPr>
          <w:rFonts w:asciiTheme="minorHAnsi" w:hAnsiTheme="minorHAnsi" w:cstheme="minorBidi"/>
          <w:b/>
          <w:bCs/>
          <w:color w:val="212121"/>
          <w:sz w:val="22"/>
          <w:szCs w:val="22"/>
          <w:lang w:val="es-MX"/>
        </w:rPr>
        <w:t xml:space="preserve">: </w:t>
      </w:r>
      <w:r w:rsidRPr="08805B2E">
        <w:rPr>
          <w:rFonts w:asciiTheme="minorHAnsi" w:hAnsiTheme="minorHAnsi" w:cstheme="minorBidi"/>
          <w:color w:val="212121"/>
          <w:sz w:val="22"/>
          <w:szCs w:val="22"/>
          <w:lang w:val="es-MX"/>
        </w:rPr>
        <w:t>El proyecto atiende y alcanza a artistas/comunidades cuyas oportunidades para experimentar las artes están limitadas por factores geográficos, raciales, étnicos, económicos o de discapacidad.</w:t>
      </w:r>
    </w:p>
    <w:p w14:paraId="315BBFA1" w14:textId="2C60EFB8"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Accesibilidad</w:t>
      </w:r>
      <w:r w:rsidR="00E776D6">
        <w:rPr>
          <w:rFonts w:asciiTheme="minorHAnsi" w:hAnsiTheme="minorHAnsi" w:cstheme="minorBidi"/>
          <w:b/>
          <w:bCs/>
          <w:color w:val="212121"/>
          <w:sz w:val="22"/>
          <w:szCs w:val="22"/>
          <w:lang w:val="es-MX"/>
        </w:rPr>
        <w:t xml:space="preserve"> (10 puntos)</w:t>
      </w:r>
      <w:r w:rsidRPr="08805B2E">
        <w:rPr>
          <w:rFonts w:asciiTheme="minorHAnsi" w:hAnsiTheme="minorHAnsi" w:cstheme="minorBidi"/>
          <w:b/>
          <w:bCs/>
          <w:color w:val="212121"/>
          <w:sz w:val="22"/>
          <w:szCs w:val="22"/>
          <w:lang w:val="es-MX"/>
        </w:rPr>
        <w:t xml:space="preserve">: </w:t>
      </w:r>
      <w:r w:rsidRPr="08805B2E">
        <w:rPr>
          <w:rFonts w:asciiTheme="minorHAnsi" w:hAnsiTheme="minorHAnsi" w:cstheme="minorBidi"/>
          <w:color w:val="212121"/>
          <w:sz w:val="22"/>
          <w:szCs w:val="22"/>
          <w:lang w:val="es-MX"/>
        </w:rPr>
        <w:t>El proyecto contempla y define un plan claro para las adaptaciones de accesibilidad.</w:t>
      </w:r>
    </w:p>
    <w:p w14:paraId="27D351B7" w14:textId="59B3B9B0" w:rsidR="00BC3321"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Evaluación</w:t>
      </w:r>
      <w:r w:rsidR="00E776D6">
        <w:rPr>
          <w:rFonts w:asciiTheme="minorHAnsi" w:hAnsiTheme="minorHAnsi" w:cstheme="minorBidi"/>
          <w:b/>
          <w:bCs/>
          <w:color w:val="212121"/>
          <w:sz w:val="22"/>
          <w:szCs w:val="22"/>
          <w:lang w:val="es-MX"/>
        </w:rPr>
        <w:t xml:space="preserve"> (10 puntos)</w:t>
      </w:r>
      <w:r w:rsidRPr="08805B2E">
        <w:rPr>
          <w:rFonts w:asciiTheme="minorHAnsi" w:hAnsiTheme="minorHAnsi" w:cstheme="minorBidi"/>
          <w:b/>
          <w:bCs/>
          <w:color w:val="212121"/>
          <w:sz w:val="22"/>
          <w:szCs w:val="22"/>
          <w:lang w:val="es-MX"/>
        </w:rPr>
        <w:t xml:space="preserve">: </w:t>
      </w:r>
      <w:r w:rsidRPr="08805B2E">
        <w:rPr>
          <w:rFonts w:asciiTheme="minorHAnsi" w:hAnsiTheme="minorHAnsi" w:cstheme="minorBidi"/>
          <w:color w:val="212121"/>
          <w:sz w:val="22"/>
          <w:szCs w:val="22"/>
          <w:lang w:val="es-MX"/>
        </w:rPr>
        <w:t>Existe un plan definido para medir el "éxito" del proyecto.</w:t>
      </w:r>
    </w:p>
    <w:p w14:paraId="74FE6E82" w14:textId="7CE9C0FE" w:rsidR="00BA7E4C" w:rsidRPr="00BC3321" w:rsidRDefault="00BC3321" w:rsidP="08805B2E">
      <w:pPr>
        <w:numPr>
          <w:ilvl w:val="0"/>
          <w:numId w:val="19"/>
        </w:numPr>
        <w:shd w:val="clear" w:color="auto" w:fill="FFFFFF" w:themeFill="background1"/>
        <w:spacing w:before="100" w:beforeAutospacing="1"/>
        <w:rPr>
          <w:rFonts w:asciiTheme="minorHAnsi" w:hAnsiTheme="minorHAnsi" w:cstheme="minorBidi"/>
          <w:color w:val="212121"/>
          <w:sz w:val="22"/>
          <w:szCs w:val="22"/>
          <w:lang w:val="es-MX"/>
        </w:rPr>
      </w:pPr>
      <w:r w:rsidRPr="08805B2E">
        <w:rPr>
          <w:rFonts w:asciiTheme="minorHAnsi" w:hAnsiTheme="minorHAnsi" w:cstheme="minorBidi"/>
          <w:b/>
          <w:bCs/>
          <w:color w:val="212121"/>
          <w:sz w:val="22"/>
          <w:szCs w:val="22"/>
          <w:lang w:val="es-MX"/>
        </w:rPr>
        <w:t>Presupuesto del proyecto</w:t>
      </w:r>
      <w:r w:rsidR="00E776D6">
        <w:rPr>
          <w:rFonts w:asciiTheme="minorHAnsi" w:hAnsiTheme="minorHAnsi" w:cstheme="minorBidi"/>
          <w:b/>
          <w:bCs/>
          <w:color w:val="212121"/>
          <w:sz w:val="22"/>
          <w:szCs w:val="22"/>
          <w:lang w:val="es-MX"/>
        </w:rPr>
        <w:t xml:space="preserve"> (10 puntos)</w:t>
      </w:r>
      <w:r w:rsidRPr="08805B2E">
        <w:rPr>
          <w:rFonts w:asciiTheme="minorHAnsi" w:hAnsiTheme="minorHAnsi" w:cstheme="minorBidi"/>
          <w:b/>
          <w:bCs/>
          <w:color w:val="212121"/>
          <w:sz w:val="22"/>
          <w:szCs w:val="22"/>
          <w:lang w:val="es-MX"/>
        </w:rPr>
        <w:t xml:space="preserve">: </w:t>
      </w:r>
      <w:r w:rsidRPr="08805B2E">
        <w:rPr>
          <w:rFonts w:asciiTheme="minorHAnsi" w:hAnsiTheme="minorHAnsi" w:cstheme="minorBidi"/>
          <w:color w:val="212121"/>
          <w:sz w:val="22"/>
          <w:szCs w:val="22"/>
          <w:lang w:val="es-MX"/>
        </w:rPr>
        <w:t>El proyecto demuestra evidencia de una compensación directa y justa a los artistas, profesionales y/o trabajadores culturales.</w:t>
      </w:r>
    </w:p>
    <w:p w14:paraId="4474BD60" w14:textId="77777777" w:rsidR="00700FCF" w:rsidRPr="00BC3321" w:rsidRDefault="00700FCF" w:rsidP="00C30D17">
      <w:pPr>
        <w:rPr>
          <w:rFonts w:asciiTheme="minorHAnsi" w:hAnsiTheme="minorHAnsi" w:cstheme="minorBidi"/>
          <w:b/>
          <w:sz w:val="32"/>
          <w:szCs w:val="32"/>
          <w:lang w:val="es-MX"/>
        </w:rPr>
      </w:pPr>
    </w:p>
    <w:p w14:paraId="672D4565" w14:textId="3346F6BF" w:rsidR="00C30D17" w:rsidRPr="00BC3321" w:rsidRDefault="00C30D17" w:rsidP="00C30D17">
      <w:pPr>
        <w:rPr>
          <w:rFonts w:asciiTheme="minorHAnsi" w:hAnsiTheme="minorHAnsi" w:cstheme="minorBidi"/>
          <w:b/>
          <w:sz w:val="32"/>
          <w:szCs w:val="32"/>
          <w:lang w:val="es-MX"/>
        </w:rPr>
      </w:pPr>
      <w:bookmarkStart w:id="0" w:name="GrantLimitations"/>
      <w:bookmarkEnd w:id="0"/>
      <w:r w:rsidRPr="00BC3321">
        <w:rPr>
          <w:rFonts w:asciiTheme="minorHAnsi" w:hAnsiTheme="minorHAnsi" w:cstheme="minorBidi"/>
          <w:b/>
          <w:sz w:val="32"/>
          <w:szCs w:val="32"/>
          <w:lang w:val="es-MX"/>
        </w:rPr>
        <w:t>LIMITACIONES DE CONCESIÓN DE SUBVENCIONES</w:t>
      </w:r>
    </w:p>
    <w:p w14:paraId="37644A49"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Los fondos otorgados deben destinarse exclusivamente a los costos específicos y directos del proyecto. No está permitido utilizar los fondos de la subvención para cubrir costos indirectos. Asimismo, el patrocinio fiscal no se admite en este programa.</w:t>
      </w:r>
    </w:p>
    <w:p w14:paraId="1D82AED5" w14:textId="77777777" w:rsidR="00BC3321" w:rsidRPr="00BC3321" w:rsidRDefault="00BC3321" w:rsidP="00BC3321">
      <w:pPr>
        <w:rPr>
          <w:rFonts w:asciiTheme="minorHAnsi" w:hAnsiTheme="minorHAnsi" w:cstheme="minorBidi"/>
          <w:sz w:val="22"/>
          <w:szCs w:val="22"/>
          <w:lang w:val="es-MX"/>
        </w:rPr>
      </w:pPr>
    </w:p>
    <w:p w14:paraId="3979F2D4" w14:textId="77777777" w:rsidR="00BC3321"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Este programa exige una igualación en efectivo de 1:1, lo que significa que debe disponer de fondos adicionales para su proyecto, procedentes de una fuente distinta, que igualen al menos el monto solicitado en la subvención. Estos pueden incluir subvenciones de una agencia estatal o local, donativos privados o ingresos por venta de entradas. La contrapartida no puede incluir fondos federales, ya sean recibidos directamente de una agencia federal o de manera indirecta a través de una agencia estatal u otra entidad. Si su solicitud resulta seleccionada, ni la subvención de Proyectos Comunitarios de Artes Folclóricas y Tradicionales ni la contrapartida pueden utilizarse para igualar otros fondos federales recibidos, ya sea directa o indirectamente.</w:t>
      </w:r>
    </w:p>
    <w:p w14:paraId="16657381" w14:textId="77777777" w:rsidR="00BC3321" w:rsidRPr="00BC3321" w:rsidRDefault="00BC3321" w:rsidP="00BC3321">
      <w:pPr>
        <w:rPr>
          <w:rFonts w:asciiTheme="minorHAnsi" w:hAnsiTheme="minorHAnsi" w:cstheme="minorBidi"/>
          <w:sz w:val="22"/>
          <w:szCs w:val="22"/>
          <w:lang w:val="es-MX"/>
        </w:rPr>
      </w:pPr>
    </w:p>
    <w:p w14:paraId="340199FD" w14:textId="77777777" w:rsidR="004B3B5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Es posible que su organización no pueda recibir una subvención de Proyectos Comunitarios de Artes Tradicionales y una subvención de </w:t>
      </w:r>
      <w:r w:rsidR="004B3B51">
        <w:rPr>
          <w:rFonts w:asciiTheme="minorHAnsi" w:hAnsiTheme="minorHAnsi" w:cstheme="minorBidi"/>
          <w:sz w:val="22"/>
          <w:szCs w:val="22"/>
          <w:lang w:val="es-MX"/>
        </w:rPr>
        <w:t>estos</w:t>
      </w:r>
      <w:r w:rsidR="00F07829">
        <w:rPr>
          <w:rFonts w:asciiTheme="minorHAnsi" w:hAnsiTheme="minorHAnsi" w:cstheme="minorBidi"/>
          <w:sz w:val="22"/>
          <w:szCs w:val="22"/>
          <w:lang w:val="es-MX"/>
        </w:rPr>
        <w:t xml:space="preserve"> programas </w:t>
      </w:r>
      <w:r w:rsidRPr="00BC3321">
        <w:rPr>
          <w:rFonts w:asciiTheme="minorHAnsi" w:hAnsiTheme="minorHAnsi" w:cstheme="minorBidi"/>
          <w:sz w:val="22"/>
          <w:szCs w:val="22"/>
          <w:lang w:val="es-MX"/>
        </w:rPr>
        <w:t>en el mismo año fiscal</w:t>
      </w:r>
      <w:r w:rsidR="004B3B51">
        <w:rPr>
          <w:rFonts w:asciiTheme="minorHAnsi" w:hAnsiTheme="minorHAnsi" w:cstheme="minorBidi"/>
          <w:sz w:val="22"/>
          <w:szCs w:val="22"/>
          <w:lang w:val="es-MX"/>
        </w:rPr>
        <w:t>:</w:t>
      </w:r>
    </w:p>
    <w:p w14:paraId="30BE3013" w14:textId="77777777" w:rsidR="00F55FF5" w:rsidRPr="002F0663" w:rsidRDefault="00F55FF5" w:rsidP="00F55FF5">
      <w:pPr>
        <w:pStyle w:val="ListParagraph"/>
        <w:numPr>
          <w:ilvl w:val="0"/>
          <w:numId w:val="39"/>
        </w:numPr>
        <w:rPr>
          <w:rFonts w:asciiTheme="minorHAnsi" w:hAnsiTheme="minorHAnsi" w:cstheme="minorBidi"/>
          <w:szCs w:val="24"/>
        </w:rPr>
      </w:pPr>
      <w:hyperlink r:id="rId17">
        <w:r w:rsidRPr="002F0663">
          <w:rPr>
            <w:rStyle w:val="Hyperlink"/>
            <w:rFonts w:asciiTheme="minorHAnsi" w:hAnsiTheme="minorHAnsi" w:cstheme="minorBidi"/>
          </w:rPr>
          <w:t>Central Appalachia Living Traditions: Experiences</w:t>
        </w:r>
      </w:hyperlink>
    </w:p>
    <w:p w14:paraId="0B470BD1" w14:textId="0AD80D70" w:rsidR="00F55FF5" w:rsidRPr="009762CA" w:rsidRDefault="00F55FF5" w:rsidP="00F55FF5">
      <w:pPr>
        <w:pStyle w:val="ListParagraph"/>
        <w:numPr>
          <w:ilvl w:val="0"/>
          <w:numId w:val="39"/>
        </w:numPr>
        <w:rPr>
          <w:rFonts w:asciiTheme="minorHAnsi" w:hAnsiTheme="minorHAnsi" w:cstheme="minorBidi"/>
          <w:szCs w:val="24"/>
        </w:rPr>
      </w:pPr>
      <w:hyperlink r:id="rId18" w:history="1">
        <w:r w:rsidRPr="003F65CE">
          <w:rPr>
            <w:rStyle w:val="Hyperlink"/>
            <w:rFonts w:asciiTheme="minorHAnsi" w:hAnsiTheme="minorHAnsi" w:cstheme="minorBidi"/>
          </w:rPr>
          <w:t>ArtsCONNECT</w:t>
        </w:r>
      </w:hyperlink>
    </w:p>
    <w:p w14:paraId="0DDC0780" w14:textId="278733BE" w:rsidR="004B3B51" w:rsidRPr="00F55FF5" w:rsidRDefault="00F55FF5" w:rsidP="00BC3321">
      <w:pPr>
        <w:pStyle w:val="ListParagraph"/>
        <w:numPr>
          <w:ilvl w:val="0"/>
          <w:numId w:val="39"/>
        </w:numPr>
        <w:rPr>
          <w:rFonts w:asciiTheme="minorHAnsi" w:hAnsiTheme="minorHAnsi" w:cstheme="minorBidi"/>
          <w:szCs w:val="24"/>
        </w:rPr>
      </w:pPr>
      <w:hyperlink r:id="rId19" w:history="1">
        <w:r w:rsidRPr="00D6045D">
          <w:rPr>
            <w:rStyle w:val="Hyperlink"/>
            <w:rFonts w:asciiTheme="minorHAnsi" w:hAnsiTheme="minorHAnsi" w:cstheme="minorBidi"/>
          </w:rPr>
          <w:t>Special Presenters Initiatives</w:t>
        </w:r>
      </w:hyperlink>
    </w:p>
    <w:p w14:paraId="5BADE434" w14:textId="3C7D4711" w:rsidR="00E42942" w:rsidRPr="00BC3321" w:rsidRDefault="00BC3321" w:rsidP="00BC3321">
      <w:pPr>
        <w:rPr>
          <w:rFonts w:asciiTheme="minorHAnsi" w:hAnsiTheme="minorHAnsi" w:cstheme="minorBidi"/>
          <w:sz w:val="22"/>
          <w:szCs w:val="22"/>
          <w:lang w:val="es-MX"/>
        </w:rPr>
      </w:pPr>
      <w:r w:rsidRPr="00BC3321">
        <w:rPr>
          <w:rFonts w:asciiTheme="minorHAnsi" w:hAnsiTheme="minorHAnsi" w:cstheme="minorBidi"/>
          <w:sz w:val="22"/>
          <w:szCs w:val="22"/>
          <w:lang w:val="es-MX"/>
        </w:rPr>
        <w:t>Si tiene preguntas sobre cómo esto podría afectar su elegibilidad, por favor, comuníquese con Joel Chapman, Asociado del Programa de Artes Tradicionales</w:t>
      </w:r>
      <w:r w:rsidR="000570EE">
        <w:rPr>
          <w:rFonts w:asciiTheme="minorHAnsi" w:hAnsiTheme="minorHAnsi" w:cstheme="minorBidi"/>
          <w:sz w:val="22"/>
          <w:szCs w:val="22"/>
          <w:lang w:val="es-MX"/>
        </w:rPr>
        <w:t xml:space="preserve"> y Populares</w:t>
      </w:r>
      <w:r w:rsidRPr="00BC3321">
        <w:rPr>
          <w:rFonts w:asciiTheme="minorHAnsi" w:hAnsiTheme="minorHAnsi" w:cstheme="minorBidi"/>
          <w:sz w:val="22"/>
          <w:szCs w:val="22"/>
          <w:lang w:val="es-MX"/>
        </w:rPr>
        <w:t>.</w:t>
      </w:r>
    </w:p>
    <w:p w14:paraId="3FE9113D" w14:textId="77777777" w:rsidR="00085202" w:rsidRPr="00BC3321" w:rsidRDefault="00085202" w:rsidP="000A277C">
      <w:pPr>
        <w:rPr>
          <w:rFonts w:asciiTheme="minorHAnsi" w:hAnsiTheme="minorHAnsi" w:cstheme="minorBidi"/>
          <w:szCs w:val="24"/>
          <w:lang w:val="es-MX"/>
        </w:rPr>
      </w:pPr>
    </w:p>
    <w:p w14:paraId="1882FE0C" w14:textId="46233B77" w:rsidR="00951E29" w:rsidRPr="00BC3321" w:rsidRDefault="00951E29" w:rsidP="00951E29">
      <w:pPr>
        <w:rPr>
          <w:rFonts w:asciiTheme="minorHAnsi" w:hAnsiTheme="minorHAnsi" w:cstheme="minorBidi"/>
          <w:b/>
          <w:sz w:val="32"/>
          <w:szCs w:val="32"/>
          <w:lang w:val="es-MX"/>
        </w:rPr>
      </w:pPr>
      <w:r w:rsidRPr="00BC3321">
        <w:rPr>
          <w:rFonts w:asciiTheme="minorHAnsi" w:hAnsiTheme="minorHAnsi" w:cstheme="minorBidi"/>
          <w:b/>
          <w:sz w:val="32"/>
          <w:szCs w:val="32"/>
          <w:lang w:val="es-MX"/>
        </w:rPr>
        <w:t>PAGOS DE SUBVENCIONES E INFORMES FINALES</w:t>
      </w:r>
    </w:p>
    <w:p w14:paraId="6B9391B6" w14:textId="77777777" w:rsidR="00BC3321" w:rsidRPr="00BC3321" w:rsidRDefault="00BC3321" w:rsidP="00BC3321">
      <w:pPr>
        <w:rPr>
          <w:rFonts w:asciiTheme="minorHAnsi" w:eastAsia="Calibri" w:hAnsiTheme="minorHAnsi" w:cstheme="minorHAnsi"/>
          <w:sz w:val="22"/>
          <w:szCs w:val="22"/>
          <w:lang w:val="es-MX"/>
        </w:rPr>
      </w:pPr>
      <w:r w:rsidRPr="00BC3321">
        <w:rPr>
          <w:rFonts w:asciiTheme="minorHAnsi" w:eastAsia="Calibri" w:hAnsiTheme="minorHAnsi" w:cstheme="minorHAnsi"/>
          <w:sz w:val="22"/>
          <w:szCs w:val="22"/>
          <w:lang w:val="es-MX"/>
        </w:rPr>
        <w:t>En caso de que se conceda, el desembolso de su subvención se efectuará entre 30 y 45 días antes de la fecha de inicio programada de su proyecto, siempre y cuando Mid Atlantic Arts haya recibido y validado todos los documentos pertinentes para la asignación de fondos. Para proyectos cuyo inicio esté previsto para septiembre u octubre de 2024, el pago se realizará entre 14 y 21 días después de la recepción y aprobación de todos los materiales requeridos.</w:t>
      </w:r>
    </w:p>
    <w:p w14:paraId="1749DE1E" w14:textId="77777777" w:rsidR="00BC3321" w:rsidRPr="00BC3321" w:rsidRDefault="00BC3321" w:rsidP="00BC3321">
      <w:pPr>
        <w:rPr>
          <w:rFonts w:asciiTheme="minorHAnsi" w:eastAsia="Calibri" w:hAnsiTheme="minorHAnsi" w:cstheme="minorHAnsi"/>
          <w:sz w:val="22"/>
          <w:szCs w:val="22"/>
          <w:lang w:val="es-MX"/>
        </w:rPr>
      </w:pPr>
    </w:p>
    <w:p w14:paraId="10875321" w14:textId="73DF1332" w:rsidR="00BC3321" w:rsidRPr="00BC3321" w:rsidRDefault="00BC3321" w:rsidP="00BC3321">
      <w:pPr>
        <w:rPr>
          <w:rFonts w:asciiTheme="minorHAnsi" w:hAnsiTheme="minorHAnsi" w:cstheme="minorBidi"/>
          <w:sz w:val="22"/>
          <w:szCs w:val="22"/>
          <w:lang w:val="es-MX"/>
        </w:rPr>
      </w:pPr>
      <w:r w:rsidRPr="00BC3321">
        <w:rPr>
          <w:rFonts w:asciiTheme="minorHAnsi" w:eastAsia="Calibri" w:hAnsiTheme="minorHAnsi" w:cstheme="minorHAnsi"/>
          <w:sz w:val="22"/>
          <w:szCs w:val="22"/>
          <w:lang w:val="es-MX"/>
        </w:rPr>
        <w:t>En el caso de ser aprobada, se requerirá la presentación de un informe final dentro de los 30 días posteriores a la fecha de conclusión de su proyecto, con fecha límite el 30 de julio de 2025. Dicho informe estará disponible en nuestro portal en línea una vez confirmada la concesión de su subvención. El reporte deberá incluir breves descripciones del proyecto ejecutado, evidencia de la utilización de los fondos otorgados y de la contrapartida requerida, así como al menos dos fotografías que documenten el desarrollo del proyecto.</w:t>
      </w:r>
      <w:r w:rsidRPr="00BC3321">
        <w:rPr>
          <w:rFonts w:asciiTheme="minorHAnsi" w:hAnsiTheme="minorHAnsi" w:cstheme="minorBidi"/>
          <w:sz w:val="22"/>
          <w:szCs w:val="22"/>
          <w:lang w:val="es-MX"/>
        </w:rPr>
        <w:t xml:space="preserve"> </w:t>
      </w:r>
    </w:p>
    <w:p w14:paraId="29CE6196" w14:textId="77777777" w:rsidR="007F1414" w:rsidRPr="00BC3321" w:rsidRDefault="007F1414" w:rsidP="007F1414">
      <w:pPr>
        <w:rPr>
          <w:rFonts w:asciiTheme="minorHAnsi" w:hAnsiTheme="minorHAnsi" w:cstheme="minorBidi"/>
          <w:sz w:val="22"/>
          <w:szCs w:val="22"/>
          <w:lang w:val="es-MX"/>
        </w:rPr>
      </w:pPr>
    </w:p>
    <w:p w14:paraId="76A4595D" w14:textId="0CBDDCF7" w:rsidR="005A7BA6" w:rsidRPr="00BC3321" w:rsidRDefault="00257937" w:rsidP="007F1414">
      <w:pPr>
        <w:rPr>
          <w:rFonts w:asciiTheme="minorHAnsi" w:hAnsiTheme="minorHAnsi" w:cstheme="minorHAnsi"/>
          <w:b/>
          <w:bCs/>
          <w:lang w:val="es-MX"/>
        </w:rPr>
      </w:pPr>
      <w:r w:rsidRPr="00BC3321">
        <w:rPr>
          <w:rFonts w:asciiTheme="minorHAnsi" w:hAnsiTheme="minorHAnsi" w:cstheme="minorHAnsi"/>
          <w:b/>
          <w:bCs/>
          <w:lang w:val="es-MX"/>
        </w:rPr>
        <w:t xml:space="preserve">LEA MÁS SOBRE LAS SUBVENCIONES PARA PROYECTOS COMUNITARIOS DE ARTES TRADICIONALES </w:t>
      </w:r>
      <w:hyperlink r:id="rId20">
        <w:r w:rsidRPr="00BC3321">
          <w:rPr>
            <w:rStyle w:val="Hyperlink"/>
            <w:rFonts w:asciiTheme="minorHAnsi" w:hAnsiTheme="minorHAnsi" w:cstheme="minorBidi"/>
            <w:b/>
            <w:bCs/>
            <w:szCs w:val="24"/>
            <w:lang w:val="es-MX"/>
          </w:rPr>
          <w:t>AQUÍ</w:t>
        </w:r>
      </w:hyperlink>
      <w:r w:rsidRPr="00BC3321">
        <w:rPr>
          <w:rFonts w:asciiTheme="minorHAnsi" w:hAnsiTheme="minorHAnsi" w:cstheme="minorBidi"/>
          <w:b/>
          <w:bCs/>
          <w:szCs w:val="24"/>
          <w:lang w:val="es-MX"/>
        </w:rPr>
        <w:t>.</w:t>
      </w:r>
    </w:p>
    <w:p w14:paraId="441E160D" w14:textId="77777777" w:rsidR="00375C18" w:rsidRPr="00BC3321" w:rsidRDefault="00375C18" w:rsidP="00375C18">
      <w:pPr>
        <w:spacing w:after="240"/>
        <w:rPr>
          <w:rFonts w:asciiTheme="minorHAnsi" w:hAnsiTheme="minorHAnsi" w:cstheme="minorHAnsi"/>
          <w:b/>
          <w:bCs/>
          <w:lang w:val="es-MX"/>
        </w:rPr>
      </w:pPr>
      <w:bookmarkStart w:id="1" w:name="AppResources"/>
      <w:bookmarkEnd w:id="1"/>
    </w:p>
    <w:p w14:paraId="2128A136" w14:textId="77777777" w:rsidR="00535FCE" w:rsidRDefault="00535FCE" w:rsidP="0008298E">
      <w:pPr>
        <w:rPr>
          <w:rFonts w:asciiTheme="minorHAnsi" w:hAnsiTheme="minorHAnsi" w:cstheme="minorHAnsi"/>
          <w:b/>
          <w:bCs/>
          <w:sz w:val="44"/>
          <w:szCs w:val="44"/>
          <w:lang w:val="es-MX"/>
        </w:rPr>
      </w:pPr>
    </w:p>
    <w:p w14:paraId="2E21D6CA" w14:textId="77777777" w:rsidR="00535FCE" w:rsidRDefault="00535FCE" w:rsidP="0008298E">
      <w:pPr>
        <w:rPr>
          <w:rFonts w:asciiTheme="minorHAnsi" w:hAnsiTheme="minorHAnsi" w:cstheme="minorHAnsi"/>
          <w:b/>
          <w:bCs/>
          <w:sz w:val="44"/>
          <w:szCs w:val="44"/>
          <w:lang w:val="es-MX"/>
        </w:rPr>
      </w:pPr>
    </w:p>
    <w:p w14:paraId="3BD7BD2D" w14:textId="77777777" w:rsidR="00535FCE" w:rsidRDefault="00535FCE" w:rsidP="0008298E">
      <w:pPr>
        <w:rPr>
          <w:rFonts w:asciiTheme="minorHAnsi" w:hAnsiTheme="minorHAnsi" w:cstheme="minorHAnsi"/>
          <w:b/>
          <w:bCs/>
          <w:sz w:val="44"/>
          <w:szCs w:val="44"/>
          <w:lang w:val="es-MX"/>
        </w:rPr>
      </w:pPr>
    </w:p>
    <w:p w14:paraId="1E447068" w14:textId="77777777" w:rsidR="00535FCE" w:rsidRDefault="00535FCE" w:rsidP="0008298E">
      <w:pPr>
        <w:rPr>
          <w:rFonts w:asciiTheme="minorHAnsi" w:hAnsiTheme="minorHAnsi" w:cstheme="minorHAnsi"/>
          <w:b/>
          <w:bCs/>
          <w:sz w:val="44"/>
          <w:szCs w:val="44"/>
          <w:lang w:val="es-MX"/>
        </w:rPr>
      </w:pPr>
    </w:p>
    <w:p w14:paraId="04A187FE" w14:textId="77777777" w:rsidR="00535FCE" w:rsidRDefault="00535FCE" w:rsidP="0008298E">
      <w:pPr>
        <w:rPr>
          <w:rFonts w:asciiTheme="minorHAnsi" w:hAnsiTheme="minorHAnsi" w:cstheme="minorHAnsi"/>
          <w:b/>
          <w:bCs/>
          <w:sz w:val="44"/>
          <w:szCs w:val="44"/>
          <w:lang w:val="es-MX"/>
        </w:rPr>
      </w:pPr>
    </w:p>
    <w:p w14:paraId="232FA03C" w14:textId="77777777" w:rsidR="00535FCE" w:rsidRDefault="00535FCE" w:rsidP="0008298E">
      <w:pPr>
        <w:rPr>
          <w:rFonts w:asciiTheme="minorHAnsi" w:hAnsiTheme="minorHAnsi" w:cstheme="minorHAnsi"/>
          <w:b/>
          <w:bCs/>
          <w:sz w:val="44"/>
          <w:szCs w:val="44"/>
          <w:lang w:val="es-MX"/>
        </w:rPr>
      </w:pPr>
    </w:p>
    <w:p w14:paraId="53F13A08" w14:textId="77777777" w:rsidR="00535FCE" w:rsidRDefault="00535FCE" w:rsidP="0008298E">
      <w:pPr>
        <w:rPr>
          <w:rFonts w:asciiTheme="minorHAnsi" w:hAnsiTheme="minorHAnsi" w:cstheme="minorHAnsi"/>
          <w:b/>
          <w:bCs/>
          <w:sz w:val="44"/>
          <w:szCs w:val="44"/>
          <w:lang w:val="es-MX"/>
        </w:rPr>
      </w:pPr>
    </w:p>
    <w:p w14:paraId="0CF60D33" w14:textId="7522D278" w:rsidR="003E3AE4" w:rsidRPr="00BC3321" w:rsidRDefault="003E3AE4" w:rsidP="0008298E">
      <w:pPr>
        <w:rPr>
          <w:rFonts w:asciiTheme="minorHAnsi" w:hAnsiTheme="minorHAnsi" w:cstheme="minorHAnsi"/>
          <w:b/>
          <w:bCs/>
          <w:sz w:val="44"/>
          <w:szCs w:val="44"/>
          <w:lang w:val="es-MX"/>
        </w:rPr>
      </w:pPr>
      <w:r w:rsidRPr="00BC3321">
        <w:rPr>
          <w:rFonts w:asciiTheme="minorHAnsi" w:hAnsiTheme="minorHAnsi" w:cstheme="minorHAnsi"/>
          <w:b/>
          <w:bCs/>
          <w:sz w:val="44"/>
          <w:szCs w:val="44"/>
          <w:lang w:val="es-MX"/>
        </w:rPr>
        <w:t>Recursos de la aplicación</w:t>
      </w:r>
    </w:p>
    <w:p w14:paraId="47B5336C" w14:textId="77777777" w:rsidR="003E3AE4" w:rsidRPr="00BC3321" w:rsidRDefault="003E3AE4" w:rsidP="0008298E">
      <w:pPr>
        <w:rPr>
          <w:rFonts w:asciiTheme="minorHAnsi" w:hAnsiTheme="minorHAnsi" w:cstheme="minorBidi"/>
          <w:b/>
          <w:sz w:val="32"/>
          <w:szCs w:val="32"/>
          <w:lang w:val="es-MX"/>
        </w:rPr>
      </w:pPr>
    </w:p>
    <w:p w14:paraId="4C4ADA06" w14:textId="5732D6CA" w:rsidR="0008298E" w:rsidRPr="00BC3321" w:rsidRDefault="003E3AE4" w:rsidP="0008298E">
      <w:pPr>
        <w:rPr>
          <w:rFonts w:asciiTheme="minorHAnsi" w:hAnsiTheme="minorHAnsi" w:cstheme="minorBidi"/>
          <w:b/>
          <w:sz w:val="32"/>
          <w:szCs w:val="32"/>
          <w:lang w:val="es-MX"/>
        </w:rPr>
      </w:pPr>
      <w:r w:rsidRPr="00BC3321">
        <w:rPr>
          <w:rFonts w:asciiTheme="minorHAnsi" w:hAnsiTheme="minorHAnsi" w:cstheme="minorBidi"/>
          <w:b/>
          <w:sz w:val="32"/>
          <w:szCs w:val="32"/>
          <w:lang w:val="es-MX"/>
        </w:rPr>
        <w:t>SEMINARIOS WEB Y SESIONES SIN CITA PREVIA</w:t>
      </w:r>
    </w:p>
    <w:p w14:paraId="687EE52D" w14:textId="6AD2A0E2" w:rsidR="00D43F37" w:rsidRDefault="00BC3321" w:rsidP="0008298E">
      <w:pPr>
        <w:rPr>
          <w:rFonts w:asciiTheme="minorHAnsi" w:hAnsiTheme="minorHAnsi" w:cstheme="minorHAnsi"/>
          <w:sz w:val="22"/>
          <w:szCs w:val="22"/>
          <w:lang w:val="es-MX"/>
        </w:rPr>
      </w:pPr>
      <w:r w:rsidRPr="00BC3321">
        <w:rPr>
          <w:rFonts w:asciiTheme="minorHAnsi" w:hAnsiTheme="minorHAnsi" w:cstheme="minorHAnsi"/>
          <w:sz w:val="22"/>
          <w:szCs w:val="22"/>
          <w:lang w:val="es-MX"/>
        </w:rPr>
        <w:t>Le instamos cordialmente a que se comunique con nuestro equipo dedicado a las Artes Tradicionales en cualquier momento para sostener una conversación personalizada respecto a su solicitud. Asimismo, le informamos que disponemos de varias oportunidades públicas para conocer a nuestro personal y plantear cualquier pregunta que pueda tener.</w:t>
      </w:r>
    </w:p>
    <w:p w14:paraId="57F048E2" w14:textId="77777777" w:rsidR="00BC3321" w:rsidRPr="00BC3321" w:rsidRDefault="00BC3321" w:rsidP="0008298E">
      <w:pPr>
        <w:rPr>
          <w:rFonts w:asciiTheme="minorHAnsi" w:hAnsiTheme="minorHAnsi" w:cstheme="minorHAnsi"/>
          <w:lang w:val="es-MX"/>
        </w:rPr>
      </w:pPr>
    </w:p>
    <w:p w14:paraId="5CAE7D59" w14:textId="77777777" w:rsidR="00BC3321" w:rsidRPr="00BC3321" w:rsidRDefault="00BC3321" w:rsidP="00BC3321">
      <w:pPr>
        <w:rPr>
          <w:rFonts w:asciiTheme="minorHAnsi" w:hAnsiTheme="minorHAnsi" w:cstheme="minorHAnsi"/>
          <w:b/>
          <w:bCs/>
          <w:lang w:val="es-MX"/>
        </w:rPr>
      </w:pPr>
      <w:r w:rsidRPr="00BC3321">
        <w:rPr>
          <w:rFonts w:asciiTheme="minorHAnsi" w:hAnsiTheme="minorHAnsi" w:cstheme="minorHAnsi"/>
          <w:b/>
          <w:bCs/>
          <w:lang w:val="es-MX"/>
        </w:rPr>
        <w:t>WEBINARIOS</w:t>
      </w:r>
    </w:p>
    <w:p w14:paraId="2D0BA995" w14:textId="76BFE47F" w:rsidR="00BC3321" w:rsidRPr="00BC3321" w:rsidRDefault="00BC3321" w:rsidP="00BC3321">
      <w:pPr>
        <w:rPr>
          <w:rFonts w:asciiTheme="minorHAnsi" w:hAnsiTheme="minorHAnsi" w:cstheme="minorHAnsi"/>
          <w:sz w:val="22"/>
          <w:szCs w:val="22"/>
          <w:lang w:val="es-MX"/>
        </w:rPr>
      </w:pPr>
      <w:r w:rsidRPr="00BC3321">
        <w:rPr>
          <w:rFonts w:asciiTheme="minorHAnsi" w:hAnsiTheme="minorHAnsi" w:cstheme="minorHAnsi"/>
          <w:b/>
          <w:bCs/>
          <w:sz w:val="22"/>
          <w:szCs w:val="22"/>
          <w:u w:val="single"/>
          <w:lang w:val="es-MX"/>
        </w:rPr>
        <w:t>Accesibilidad</w:t>
      </w:r>
      <w:r w:rsidRPr="00BC3321">
        <w:rPr>
          <w:rFonts w:asciiTheme="minorHAnsi" w:hAnsiTheme="minorHAnsi" w:cstheme="minorHAnsi"/>
          <w:sz w:val="22"/>
          <w:szCs w:val="22"/>
          <w:lang w:val="es-MX"/>
        </w:rPr>
        <w:t>: Todos los webinarios contarán con subtítulos en vivo en inglés, a menos que se indique lo contrario. Para solicitar otras adaptaciones o si tiene alguna pregunta sobre los webinarios, le invitamos a comunicarse con el Asociado del Programa de Artes Tradicionales</w:t>
      </w:r>
      <w:r w:rsidR="0064201F">
        <w:rPr>
          <w:rFonts w:asciiTheme="minorHAnsi" w:hAnsiTheme="minorHAnsi" w:cstheme="minorHAnsi"/>
          <w:sz w:val="22"/>
          <w:szCs w:val="22"/>
          <w:lang w:val="es-MX"/>
        </w:rPr>
        <w:t xml:space="preserve"> y Populares</w:t>
      </w:r>
      <w:r w:rsidRPr="00BC3321">
        <w:rPr>
          <w:rFonts w:asciiTheme="minorHAnsi" w:hAnsiTheme="minorHAnsi" w:cstheme="minorHAnsi"/>
          <w:sz w:val="22"/>
          <w:szCs w:val="22"/>
          <w:lang w:val="es-MX"/>
        </w:rPr>
        <w:t xml:space="preserve">, Joel Chapman, a través de jchapman@midatlanticarts.org o llamando al 667-401-2488 extensión 117. Por favor, solicite cualquier alojamiento </w:t>
      </w:r>
      <w:r w:rsidRPr="00BC3321">
        <w:rPr>
          <w:rFonts w:asciiTheme="minorHAnsi" w:hAnsiTheme="minorHAnsi" w:cstheme="minorHAnsi"/>
          <w:sz w:val="22"/>
          <w:szCs w:val="22"/>
          <w:u w:val="single"/>
          <w:lang w:val="es-MX"/>
        </w:rPr>
        <w:t>al menos 5 días hábiles</w:t>
      </w:r>
      <w:r w:rsidRPr="00BC3321">
        <w:rPr>
          <w:rFonts w:asciiTheme="minorHAnsi" w:hAnsiTheme="minorHAnsi" w:cstheme="minorHAnsi"/>
          <w:sz w:val="22"/>
          <w:szCs w:val="22"/>
          <w:lang w:val="es-MX"/>
        </w:rPr>
        <w:t xml:space="preserve"> antes del webinario.</w:t>
      </w:r>
    </w:p>
    <w:p w14:paraId="33758256" w14:textId="77777777" w:rsidR="00BC3321" w:rsidRPr="00BC3321" w:rsidRDefault="00BC3321" w:rsidP="00BC3321">
      <w:pPr>
        <w:rPr>
          <w:rFonts w:asciiTheme="minorHAnsi" w:hAnsiTheme="minorHAnsi" w:cstheme="minorHAnsi"/>
          <w:sz w:val="22"/>
          <w:szCs w:val="22"/>
          <w:lang w:val="es-MX"/>
        </w:rPr>
      </w:pPr>
    </w:p>
    <w:p w14:paraId="3E15E27A" w14:textId="335108BA" w:rsidR="0044051C" w:rsidRDefault="00654225" w:rsidP="00BC3321">
      <w:pPr>
        <w:rPr>
          <w:rFonts w:asciiTheme="minorHAnsi" w:hAnsiTheme="minorHAnsi" w:cstheme="minorHAnsi"/>
          <w:b/>
          <w:bCs/>
          <w:sz w:val="22"/>
          <w:szCs w:val="22"/>
          <w:lang w:val="es-MX"/>
        </w:rPr>
      </w:pPr>
      <w:r>
        <w:rPr>
          <w:rFonts w:asciiTheme="minorHAnsi" w:hAnsiTheme="minorHAnsi" w:cstheme="minorHAnsi"/>
          <w:b/>
          <w:bCs/>
          <w:sz w:val="22"/>
          <w:szCs w:val="22"/>
          <w:lang w:val="es-MX"/>
        </w:rPr>
        <w:t>4</w:t>
      </w:r>
      <w:r w:rsidR="00BC3321" w:rsidRPr="00BC3321">
        <w:rPr>
          <w:rFonts w:asciiTheme="minorHAnsi" w:hAnsiTheme="minorHAnsi" w:cstheme="minorHAnsi"/>
          <w:b/>
          <w:bCs/>
          <w:sz w:val="22"/>
          <w:szCs w:val="22"/>
          <w:lang w:val="es-MX"/>
        </w:rPr>
        <w:t xml:space="preserve"> de </w:t>
      </w:r>
      <w:r>
        <w:rPr>
          <w:rFonts w:asciiTheme="minorHAnsi" w:hAnsiTheme="minorHAnsi" w:cstheme="minorHAnsi"/>
          <w:b/>
          <w:bCs/>
          <w:sz w:val="22"/>
          <w:szCs w:val="22"/>
          <w:lang w:val="es-MX"/>
        </w:rPr>
        <w:t>deciembre</w:t>
      </w:r>
      <w:r w:rsidR="00BC3321" w:rsidRPr="00BC3321">
        <w:rPr>
          <w:rFonts w:asciiTheme="minorHAnsi" w:hAnsiTheme="minorHAnsi" w:cstheme="minorHAnsi"/>
          <w:b/>
          <w:bCs/>
          <w:sz w:val="22"/>
          <w:szCs w:val="22"/>
          <w:lang w:val="es-MX"/>
        </w:rPr>
        <w:t xml:space="preserve"> de 2024, </w:t>
      </w:r>
      <w:r>
        <w:rPr>
          <w:rFonts w:asciiTheme="minorHAnsi" w:hAnsiTheme="minorHAnsi" w:cstheme="minorHAnsi"/>
          <w:b/>
          <w:bCs/>
          <w:sz w:val="22"/>
          <w:szCs w:val="22"/>
          <w:lang w:val="es-MX"/>
        </w:rPr>
        <w:t>3</w:t>
      </w:r>
      <w:r w:rsidR="00BC3321" w:rsidRPr="00BC3321">
        <w:rPr>
          <w:rFonts w:asciiTheme="minorHAnsi" w:hAnsiTheme="minorHAnsi" w:cstheme="minorHAnsi"/>
          <w:b/>
          <w:bCs/>
          <w:sz w:val="22"/>
          <w:szCs w:val="22"/>
          <w:lang w:val="es-MX"/>
        </w:rPr>
        <w:t xml:space="preserve">:00 p. m. ET: </w:t>
      </w:r>
      <w:r w:rsidR="00BC3321" w:rsidRPr="00812A8A">
        <w:rPr>
          <w:rFonts w:asciiTheme="minorHAnsi" w:hAnsiTheme="minorHAnsi" w:cstheme="minorHAnsi"/>
          <w:sz w:val="22"/>
          <w:szCs w:val="22"/>
          <w:lang w:val="es-MX"/>
        </w:rPr>
        <w:t>Subvenciones para proyectos comunitarios de artes tradicionales</w:t>
      </w:r>
    </w:p>
    <w:p w14:paraId="7EDC6402" w14:textId="1298DD4F" w:rsidR="0044051C" w:rsidRPr="0044051C" w:rsidRDefault="008F0F41" w:rsidP="00BC3321">
      <w:pPr>
        <w:pStyle w:val="ListParagraph"/>
        <w:numPr>
          <w:ilvl w:val="0"/>
          <w:numId w:val="38"/>
        </w:numPr>
        <w:rPr>
          <w:rFonts w:asciiTheme="minorHAnsi" w:hAnsiTheme="minorHAnsi" w:cstheme="minorHAnsi"/>
          <w:b/>
          <w:bCs/>
          <w:lang w:val="es-MX"/>
        </w:rPr>
      </w:pPr>
      <w:r w:rsidRPr="00BC3321">
        <w:rPr>
          <w:rFonts w:asciiTheme="minorHAnsi" w:hAnsiTheme="minorHAnsi" w:cstheme="minorBidi"/>
          <w:b/>
          <w:lang w:val="es-MX"/>
        </w:rPr>
        <w:t>Inscripción</w:t>
      </w:r>
      <w:r w:rsidR="00BC3321" w:rsidRPr="00812A8A">
        <w:rPr>
          <w:rFonts w:asciiTheme="minorHAnsi" w:hAnsiTheme="minorHAnsi" w:cstheme="minorHAnsi"/>
          <w:b/>
          <w:bCs/>
          <w:lang w:val="es-MX"/>
        </w:rPr>
        <w:t>:</w:t>
      </w:r>
      <w:r w:rsidR="00BC3321" w:rsidRPr="0044051C">
        <w:rPr>
          <w:rFonts w:asciiTheme="minorHAnsi" w:hAnsiTheme="minorHAnsi" w:cstheme="minorHAnsi"/>
          <w:lang w:val="es-MX"/>
        </w:rPr>
        <w:t xml:space="preserve"> </w:t>
      </w:r>
      <w:hyperlink r:id="rId21">
        <w:r w:rsidR="00812A8A" w:rsidRPr="012FFAA6">
          <w:rPr>
            <w:rStyle w:val="Hyperlink"/>
            <w:rFonts w:asciiTheme="minorHAnsi" w:hAnsiTheme="minorHAnsi" w:cstheme="minorBidi"/>
            <w:b/>
            <w:bCs/>
          </w:rPr>
          <w:t>https://us02web.zoom.us/webinar/register/WN_gHDBad-4RJ2Luh5rcT753A</w:t>
        </w:r>
      </w:hyperlink>
    </w:p>
    <w:p w14:paraId="4CF84F40" w14:textId="46E10E51" w:rsidR="00BC3321" w:rsidRPr="0044051C" w:rsidRDefault="00BC3321" w:rsidP="00BC3321">
      <w:pPr>
        <w:pStyle w:val="ListParagraph"/>
        <w:numPr>
          <w:ilvl w:val="0"/>
          <w:numId w:val="38"/>
        </w:numPr>
        <w:rPr>
          <w:rFonts w:asciiTheme="minorHAnsi" w:hAnsiTheme="minorHAnsi" w:cstheme="minorHAnsi"/>
          <w:b/>
          <w:bCs/>
          <w:lang w:val="es-MX"/>
        </w:rPr>
      </w:pPr>
      <w:r w:rsidRPr="0044051C">
        <w:rPr>
          <w:rFonts w:asciiTheme="minorHAnsi" w:hAnsiTheme="minorHAnsi" w:cstheme="minorHAnsi"/>
          <w:lang w:val="es-MX"/>
        </w:rPr>
        <w:t xml:space="preserve">La grabación subtitulada y la transcripción de este webinario se publicarán en el </w:t>
      </w:r>
      <w:hyperlink r:id="rId22" w:history="1">
        <w:r w:rsidRPr="00061F12">
          <w:rPr>
            <w:rStyle w:val="Hyperlink"/>
            <w:rFonts w:asciiTheme="minorHAnsi" w:hAnsiTheme="minorHAnsi" w:cstheme="minorHAnsi"/>
            <w:lang w:val="es-MX"/>
          </w:rPr>
          <w:t>sitio web</w:t>
        </w:r>
      </w:hyperlink>
      <w:r w:rsidRPr="0044051C">
        <w:rPr>
          <w:rFonts w:asciiTheme="minorHAnsi" w:hAnsiTheme="minorHAnsi" w:cstheme="minorHAnsi"/>
          <w:lang w:val="es-MX"/>
        </w:rPr>
        <w:t xml:space="preserve"> y el canal de </w:t>
      </w:r>
      <w:hyperlink r:id="rId23" w:history="1">
        <w:r w:rsidRPr="003D0842">
          <w:rPr>
            <w:rStyle w:val="Hyperlink"/>
            <w:rFonts w:asciiTheme="minorHAnsi" w:hAnsiTheme="minorHAnsi" w:cstheme="minorHAnsi"/>
            <w:lang w:val="es-MX"/>
          </w:rPr>
          <w:t>YouTube</w:t>
        </w:r>
      </w:hyperlink>
      <w:r w:rsidRPr="0044051C">
        <w:rPr>
          <w:rFonts w:asciiTheme="minorHAnsi" w:hAnsiTheme="minorHAnsi" w:cstheme="minorHAnsi"/>
          <w:lang w:val="es-MX"/>
        </w:rPr>
        <w:t xml:space="preserve"> de Mid Atlantic Arts.</w:t>
      </w:r>
    </w:p>
    <w:p w14:paraId="0616A2D6" w14:textId="7891402C" w:rsidR="00C2128D" w:rsidRPr="00BC3321" w:rsidRDefault="00BC3321" w:rsidP="00BC3321">
      <w:pPr>
        <w:rPr>
          <w:rFonts w:asciiTheme="minorHAnsi" w:hAnsiTheme="minorHAnsi" w:cstheme="minorBidi"/>
          <w:sz w:val="22"/>
          <w:szCs w:val="22"/>
          <w:lang w:val="es-MX"/>
        </w:rPr>
      </w:pPr>
      <w:r w:rsidRPr="00BC3321">
        <w:rPr>
          <w:rFonts w:asciiTheme="minorHAnsi" w:hAnsiTheme="minorHAnsi" w:cstheme="minorHAnsi"/>
          <w:sz w:val="22"/>
          <w:szCs w:val="22"/>
          <w:lang w:val="es-MX"/>
        </w:rPr>
        <w:t>Los siguientes webinarios están diseñados para solicitantes de partes específicas de la región de Mid Atlantic Arts. Si bien cualquier solicitante es bienvenido a unirse, estos webinarios serán especialmente útiles para aquellos que forman parte de las comunidades objetivo.</w:t>
      </w:r>
    </w:p>
    <w:p w14:paraId="6400AF40" w14:textId="77777777" w:rsidR="009D3164" w:rsidRPr="00BC3321" w:rsidRDefault="009D3164" w:rsidP="3698FCCD">
      <w:pPr>
        <w:rPr>
          <w:rFonts w:asciiTheme="minorHAnsi" w:hAnsiTheme="minorHAnsi" w:cstheme="minorBidi"/>
          <w:sz w:val="22"/>
          <w:szCs w:val="22"/>
          <w:lang w:val="es-MX"/>
        </w:rPr>
      </w:pPr>
    </w:p>
    <w:p w14:paraId="71526A82" w14:textId="3F5FEAA9" w:rsidR="0071138A" w:rsidRPr="008F0F41" w:rsidRDefault="2B0A62CB" w:rsidP="0071138A">
      <w:pPr>
        <w:rPr>
          <w:rFonts w:asciiTheme="minorHAnsi" w:hAnsiTheme="minorHAnsi" w:cstheme="minorBidi"/>
          <w:sz w:val="22"/>
          <w:szCs w:val="22"/>
        </w:rPr>
      </w:pPr>
      <w:r w:rsidRPr="00BC3321">
        <w:rPr>
          <w:rFonts w:asciiTheme="minorHAnsi" w:hAnsiTheme="minorHAnsi" w:cstheme="minorBidi"/>
          <w:b/>
          <w:bCs/>
          <w:sz w:val="22"/>
          <w:szCs w:val="22"/>
          <w:lang w:val="es-MX"/>
        </w:rPr>
        <w:t xml:space="preserve">15 de </w:t>
      </w:r>
      <w:r w:rsidR="003D0842">
        <w:rPr>
          <w:rFonts w:asciiTheme="minorHAnsi" w:hAnsiTheme="minorHAnsi" w:cstheme="minorBidi"/>
          <w:b/>
          <w:bCs/>
          <w:sz w:val="22"/>
          <w:szCs w:val="22"/>
          <w:lang w:val="es-MX"/>
        </w:rPr>
        <w:t>enero</w:t>
      </w:r>
      <w:r w:rsidRPr="00BC3321">
        <w:rPr>
          <w:rFonts w:asciiTheme="minorHAnsi" w:hAnsiTheme="minorHAnsi" w:cstheme="minorBidi"/>
          <w:b/>
          <w:bCs/>
          <w:sz w:val="22"/>
          <w:szCs w:val="22"/>
          <w:lang w:val="es-MX"/>
        </w:rPr>
        <w:t xml:space="preserve"> de 202</w:t>
      </w:r>
      <w:r w:rsidR="003D0842">
        <w:rPr>
          <w:rFonts w:asciiTheme="minorHAnsi" w:hAnsiTheme="minorHAnsi" w:cstheme="minorBidi"/>
          <w:b/>
          <w:bCs/>
          <w:sz w:val="22"/>
          <w:szCs w:val="22"/>
          <w:lang w:val="es-MX"/>
        </w:rPr>
        <w:t>5</w:t>
      </w:r>
      <w:r w:rsidRPr="00BC3321">
        <w:rPr>
          <w:rFonts w:asciiTheme="minorHAnsi" w:hAnsiTheme="minorHAnsi" w:cstheme="minorBidi"/>
          <w:b/>
          <w:bCs/>
          <w:sz w:val="22"/>
          <w:szCs w:val="22"/>
          <w:lang w:val="es-MX"/>
        </w:rPr>
        <w:t xml:space="preserve">, </w:t>
      </w:r>
      <w:r w:rsidR="003D0842">
        <w:rPr>
          <w:rFonts w:asciiTheme="minorHAnsi" w:hAnsiTheme="minorHAnsi" w:cstheme="minorBidi"/>
          <w:b/>
          <w:bCs/>
          <w:sz w:val="22"/>
          <w:szCs w:val="22"/>
          <w:lang w:val="es-MX"/>
        </w:rPr>
        <w:t>3</w:t>
      </w:r>
      <w:r w:rsidRPr="00BC3321">
        <w:rPr>
          <w:rFonts w:asciiTheme="minorHAnsi" w:hAnsiTheme="minorHAnsi" w:cstheme="minorBidi"/>
          <w:b/>
          <w:bCs/>
          <w:sz w:val="22"/>
          <w:szCs w:val="22"/>
          <w:lang w:val="es-MX"/>
        </w:rPr>
        <w:t xml:space="preserve">:00pm ET: </w:t>
      </w:r>
      <w:r w:rsidR="00212093" w:rsidRPr="00212093">
        <w:rPr>
          <w:rFonts w:asciiTheme="minorHAnsi" w:hAnsiTheme="minorHAnsi" w:cstheme="minorBidi"/>
          <w:sz w:val="22"/>
          <w:szCs w:val="22"/>
          <w:lang w:val="es-ES"/>
        </w:rPr>
        <w:t xml:space="preserve">Para solicitantes de los Apalaches: subvenciones </w:t>
      </w:r>
      <w:hyperlink r:id="rId24" w:history="1">
        <w:r w:rsidR="00212093" w:rsidRPr="008F0F41">
          <w:rPr>
            <w:rStyle w:val="Hyperlink"/>
            <w:rFonts w:asciiTheme="minorHAnsi" w:hAnsiTheme="minorHAnsi" w:cstheme="minorBidi"/>
            <w:sz w:val="22"/>
            <w:szCs w:val="22"/>
            <w:lang w:val="es-ES"/>
          </w:rPr>
          <w:t>CALT</w:t>
        </w:r>
        <w:r w:rsidR="00212093" w:rsidRPr="008F0F41">
          <w:rPr>
            <w:rStyle w:val="Hyperlink"/>
            <w:rFonts w:asciiTheme="minorHAnsi" w:hAnsiTheme="minorHAnsi" w:cstheme="minorBidi"/>
            <w:sz w:val="22"/>
            <w:szCs w:val="22"/>
            <w:lang w:val="es-ES"/>
          </w:rPr>
          <w:t xml:space="preserve"> Experi</w:t>
        </w:r>
        <w:r w:rsidR="00635E51" w:rsidRPr="008F0F41">
          <w:rPr>
            <w:rStyle w:val="Hyperlink"/>
            <w:rFonts w:asciiTheme="minorHAnsi" w:hAnsiTheme="minorHAnsi" w:cstheme="minorBidi"/>
            <w:sz w:val="22"/>
            <w:szCs w:val="22"/>
            <w:lang w:val="es-ES"/>
          </w:rPr>
          <w:t>ences</w:t>
        </w:r>
      </w:hyperlink>
      <w:r w:rsidR="00212093" w:rsidRPr="00212093">
        <w:rPr>
          <w:rFonts w:asciiTheme="minorHAnsi" w:hAnsiTheme="minorHAnsi" w:cstheme="minorBidi"/>
          <w:sz w:val="22"/>
          <w:szCs w:val="22"/>
          <w:lang w:val="es-ES"/>
        </w:rPr>
        <w:t xml:space="preserve"> frente a subvenciones para proyectos comunitarios de artes populares y tradicionales</w:t>
      </w:r>
    </w:p>
    <w:p w14:paraId="0893E7BC" w14:textId="00610438" w:rsidR="00B07511" w:rsidRPr="00BC3321" w:rsidRDefault="290D6807" w:rsidP="0071138A">
      <w:pPr>
        <w:pStyle w:val="ListParagraph"/>
        <w:numPr>
          <w:ilvl w:val="0"/>
          <w:numId w:val="31"/>
        </w:numPr>
        <w:rPr>
          <w:rStyle w:val="Hyperlink"/>
          <w:rFonts w:asciiTheme="minorHAnsi" w:hAnsiTheme="minorHAnsi" w:cstheme="minorBidi"/>
          <w:b/>
          <w:color w:val="auto"/>
          <w:u w:val="none"/>
          <w:lang w:val="es-MX"/>
        </w:rPr>
      </w:pPr>
      <w:r w:rsidRPr="00BC3321">
        <w:rPr>
          <w:rFonts w:asciiTheme="minorHAnsi" w:hAnsiTheme="minorHAnsi" w:cstheme="minorBidi"/>
          <w:b/>
          <w:lang w:val="es-MX"/>
        </w:rPr>
        <w:t xml:space="preserve">Inscripción: </w:t>
      </w:r>
      <w:hyperlink r:id="rId25">
        <w:r w:rsidR="000B305F" w:rsidRPr="012FFAA6">
          <w:rPr>
            <w:rStyle w:val="Hyperlink"/>
            <w:rFonts w:asciiTheme="minorHAnsi" w:hAnsiTheme="minorHAnsi" w:cstheme="minorBidi"/>
            <w:b/>
            <w:bCs/>
          </w:rPr>
          <w:t>https://us02web.zoom.us/webinar/register/WN_6HyA-BjzRaOWbtmQk3Gxew</w:t>
        </w:r>
      </w:hyperlink>
    </w:p>
    <w:p w14:paraId="7B5F29F3" w14:textId="3A79BE2E" w:rsidR="171CE203" w:rsidRPr="00BC3321" w:rsidRDefault="2B0A62CB" w:rsidP="3698FCCD">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2</w:t>
      </w:r>
      <w:r w:rsidR="00D86446">
        <w:rPr>
          <w:rFonts w:asciiTheme="minorHAnsi" w:hAnsiTheme="minorHAnsi" w:cstheme="minorBidi"/>
          <w:b/>
          <w:bCs/>
          <w:sz w:val="22"/>
          <w:szCs w:val="22"/>
          <w:lang w:val="es-MX"/>
        </w:rPr>
        <w:t>1</w:t>
      </w:r>
      <w:r w:rsidRPr="00BC3321">
        <w:rPr>
          <w:rFonts w:asciiTheme="minorHAnsi" w:hAnsiTheme="minorHAnsi" w:cstheme="minorBidi"/>
          <w:b/>
          <w:bCs/>
          <w:sz w:val="22"/>
          <w:szCs w:val="22"/>
          <w:lang w:val="es-MX"/>
        </w:rPr>
        <w:t xml:space="preserve"> de </w:t>
      </w:r>
      <w:r w:rsidR="00D86446">
        <w:rPr>
          <w:rFonts w:asciiTheme="minorHAnsi" w:hAnsiTheme="minorHAnsi" w:cstheme="minorBidi"/>
          <w:b/>
          <w:bCs/>
          <w:sz w:val="22"/>
          <w:szCs w:val="22"/>
          <w:lang w:val="es-MX"/>
        </w:rPr>
        <w:t>enero</w:t>
      </w:r>
      <w:r w:rsidRPr="00BC3321">
        <w:rPr>
          <w:rFonts w:asciiTheme="minorHAnsi" w:hAnsiTheme="minorHAnsi" w:cstheme="minorBidi"/>
          <w:b/>
          <w:bCs/>
          <w:sz w:val="22"/>
          <w:szCs w:val="22"/>
          <w:lang w:val="es-MX"/>
        </w:rPr>
        <w:t xml:space="preserve"> de 202</w:t>
      </w:r>
      <w:r w:rsidR="00D86446">
        <w:rPr>
          <w:rFonts w:asciiTheme="minorHAnsi" w:hAnsiTheme="minorHAnsi" w:cstheme="minorBidi"/>
          <w:b/>
          <w:bCs/>
          <w:sz w:val="22"/>
          <w:szCs w:val="22"/>
          <w:lang w:val="es-MX"/>
        </w:rPr>
        <w:t>5</w:t>
      </w:r>
      <w:r w:rsidRPr="00BC3321">
        <w:rPr>
          <w:rFonts w:asciiTheme="minorHAnsi" w:hAnsiTheme="minorHAnsi" w:cstheme="minorBidi"/>
          <w:b/>
          <w:bCs/>
          <w:sz w:val="22"/>
          <w:szCs w:val="22"/>
          <w:lang w:val="es-MX"/>
        </w:rPr>
        <w:t xml:space="preserve">, </w:t>
      </w:r>
      <w:r w:rsidR="00D86446">
        <w:rPr>
          <w:rFonts w:asciiTheme="minorHAnsi" w:hAnsiTheme="minorHAnsi" w:cstheme="minorBidi"/>
          <w:b/>
          <w:bCs/>
          <w:sz w:val="22"/>
          <w:szCs w:val="22"/>
          <w:lang w:val="es-MX"/>
        </w:rPr>
        <w:t>1</w:t>
      </w:r>
      <w:r w:rsidRPr="00BC3321">
        <w:rPr>
          <w:rFonts w:asciiTheme="minorHAnsi" w:hAnsiTheme="minorHAnsi" w:cstheme="minorBidi"/>
          <w:b/>
          <w:bCs/>
          <w:sz w:val="22"/>
          <w:szCs w:val="22"/>
          <w:lang w:val="es-MX"/>
        </w:rPr>
        <w:t xml:space="preserve">:00 p. m. ET: </w:t>
      </w:r>
      <w:r w:rsidR="000B305F" w:rsidRPr="000B305F">
        <w:rPr>
          <w:rFonts w:asciiTheme="minorHAnsi" w:hAnsiTheme="minorHAnsi" w:cstheme="minorBidi"/>
          <w:sz w:val="22"/>
          <w:szCs w:val="22"/>
          <w:lang w:val="es-MX"/>
        </w:rPr>
        <w:t>Para solicitantes de las Islas Vírgenes de EE. UU.</w:t>
      </w:r>
    </w:p>
    <w:p w14:paraId="6A63BC9E" w14:textId="1400DE2A" w:rsidR="171CE203" w:rsidRPr="00BC3321" w:rsidRDefault="7999D0E0" w:rsidP="7B8AF2A4">
      <w:pPr>
        <w:pStyle w:val="ListParagraph"/>
        <w:numPr>
          <w:ilvl w:val="0"/>
          <w:numId w:val="33"/>
        </w:numPr>
        <w:rPr>
          <w:rStyle w:val="Hyperlink"/>
          <w:rFonts w:asciiTheme="minorHAnsi" w:hAnsiTheme="minorHAnsi" w:cstheme="minorBidi"/>
          <w:b/>
          <w:color w:val="auto"/>
          <w:u w:val="none"/>
          <w:lang w:val="es-MX"/>
        </w:rPr>
      </w:pPr>
      <w:r w:rsidRPr="00BC3321">
        <w:rPr>
          <w:rFonts w:asciiTheme="minorHAnsi" w:hAnsiTheme="minorHAnsi" w:cstheme="minorBidi"/>
          <w:b/>
          <w:lang w:val="es-MX"/>
        </w:rPr>
        <w:t>I</w:t>
      </w:r>
      <w:r w:rsidR="008F0F41" w:rsidRPr="00BC3321">
        <w:rPr>
          <w:rFonts w:asciiTheme="minorHAnsi" w:hAnsiTheme="minorHAnsi" w:cstheme="minorBidi"/>
          <w:b/>
          <w:lang w:val="es-MX"/>
        </w:rPr>
        <w:t>nscripción</w:t>
      </w:r>
      <w:r w:rsidRPr="00BC3321">
        <w:rPr>
          <w:rFonts w:asciiTheme="minorHAnsi" w:hAnsiTheme="minorHAnsi" w:cstheme="minorBidi"/>
          <w:b/>
          <w:lang w:val="es-MX"/>
        </w:rPr>
        <w:t xml:space="preserve">: </w:t>
      </w:r>
      <w:hyperlink r:id="rId26">
        <w:r w:rsidR="00D86446" w:rsidRPr="012FFAA6">
          <w:rPr>
            <w:rStyle w:val="Hyperlink"/>
            <w:rFonts w:asciiTheme="minorHAnsi" w:hAnsiTheme="minorHAnsi" w:cstheme="minorBidi"/>
            <w:b/>
            <w:bCs/>
          </w:rPr>
          <w:t>https://us02web.zoom.us/meeting/register/tZ0odeCqrDojH91mdyZ_4sjcymaeoZYdRFNb</w:t>
        </w:r>
      </w:hyperlink>
    </w:p>
    <w:p w14:paraId="06A6EC70" w14:textId="04B8705E" w:rsidR="2B0A62CB" w:rsidRPr="00BC3321" w:rsidRDefault="2B0A62CB" w:rsidP="69217BA1">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2</w:t>
      </w:r>
      <w:r w:rsidR="008E7DBA">
        <w:rPr>
          <w:rFonts w:asciiTheme="minorHAnsi" w:hAnsiTheme="minorHAnsi" w:cstheme="minorBidi"/>
          <w:b/>
          <w:bCs/>
          <w:sz w:val="22"/>
          <w:szCs w:val="22"/>
          <w:lang w:val="es-MX"/>
        </w:rPr>
        <w:t>8</w:t>
      </w:r>
      <w:r w:rsidRPr="00BC3321">
        <w:rPr>
          <w:rFonts w:asciiTheme="minorHAnsi" w:hAnsiTheme="minorHAnsi" w:cstheme="minorBidi"/>
          <w:b/>
          <w:bCs/>
          <w:sz w:val="22"/>
          <w:szCs w:val="22"/>
          <w:lang w:val="es-MX"/>
        </w:rPr>
        <w:t xml:space="preserve"> de </w:t>
      </w:r>
      <w:r w:rsidR="008E7DBA">
        <w:rPr>
          <w:rFonts w:asciiTheme="minorHAnsi" w:hAnsiTheme="minorHAnsi" w:cstheme="minorBidi"/>
          <w:b/>
          <w:bCs/>
          <w:sz w:val="22"/>
          <w:szCs w:val="22"/>
          <w:lang w:val="es-MX"/>
        </w:rPr>
        <w:t>enero</w:t>
      </w:r>
      <w:r w:rsidRPr="00BC3321">
        <w:rPr>
          <w:rFonts w:asciiTheme="minorHAnsi" w:hAnsiTheme="minorHAnsi" w:cstheme="minorBidi"/>
          <w:b/>
          <w:bCs/>
          <w:sz w:val="22"/>
          <w:szCs w:val="22"/>
          <w:lang w:val="es-MX"/>
        </w:rPr>
        <w:t xml:space="preserve"> de 202</w:t>
      </w:r>
      <w:r w:rsidR="008E7DBA">
        <w:rPr>
          <w:rFonts w:asciiTheme="minorHAnsi" w:hAnsiTheme="minorHAnsi" w:cstheme="minorBidi"/>
          <w:b/>
          <w:bCs/>
          <w:sz w:val="22"/>
          <w:szCs w:val="22"/>
          <w:lang w:val="es-MX"/>
        </w:rPr>
        <w:t>5</w:t>
      </w:r>
      <w:r w:rsidRPr="00BC3321">
        <w:rPr>
          <w:rFonts w:asciiTheme="minorHAnsi" w:hAnsiTheme="minorHAnsi" w:cstheme="minorBidi"/>
          <w:b/>
          <w:bCs/>
          <w:sz w:val="22"/>
          <w:szCs w:val="22"/>
          <w:lang w:val="es-MX"/>
        </w:rPr>
        <w:t xml:space="preserve">, </w:t>
      </w:r>
      <w:r w:rsidR="008E7DBA">
        <w:rPr>
          <w:rFonts w:asciiTheme="minorHAnsi" w:hAnsiTheme="minorHAnsi" w:cstheme="minorBidi"/>
          <w:b/>
          <w:bCs/>
          <w:sz w:val="22"/>
          <w:szCs w:val="22"/>
          <w:lang w:val="es-MX"/>
        </w:rPr>
        <w:t>3</w:t>
      </w:r>
      <w:r w:rsidRPr="00BC3321">
        <w:rPr>
          <w:rFonts w:asciiTheme="minorHAnsi" w:hAnsiTheme="minorHAnsi" w:cstheme="minorBidi"/>
          <w:b/>
          <w:bCs/>
          <w:sz w:val="22"/>
          <w:szCs w:val="22"/>
          <w:lang w:val="es-MX"/>
        </w:rPr>
        <w:t xml:space="preserve">:00 p. m. ET: </w:t>
      </w:r>
      <w:r w:rsidRPr="000B305F">
        <w:rPr>
          <w:rFonts w:asciiTheme="minorHAnsi" w:hAnsiTheme="minorHAnsi" w:cstheme="minorBidi"/>
          <w:sz w:val="22"/>
          <w:szCs w:val="22"/>
          <w:lang w:val="es-MX"/>
        </w:rPr>
        <w:t xml:space="preserve">Para solicitantes </w:t>
      </w:r>
      <w:r w:rsidR="000B305F" w:rsidRPr="000B305F">
        <w:rPr>
          <w:rFonts w:asciiTheme="minorHAnsi" w:hAnsiTheme="minorHAnsi" w:cstheme="minorBidi"/>
          <w:sz w:val="22"/>
          <w:szCs w:val="22"/>
          <w:lang w:val="es-MX"/>
        </w:rPr>
        <w:t>puertorriqueños</w:t>
      </w:r>
      <w:r w:rsidR="000B305F">
        <w:rPr>
          <w:rFonts w:asciiTheme="minorHAnsi" w:hAnsiTheme="minorHAnsi" w:cstheme="minorBidi"/>
          <w:b/>
          <w:bCs/>
          <w:sz w:val="22"/>
          <w:szCs w:val="22"/>
          <w:lang w:val="es-MX"/>
        </w:rPr>
        <w:t xml:space="preserve"> </w:t>
      </w:r>
      <w:r w:rsidRPr="00BC3321">
        <w:rPr>
          <w:rFonts w:asciiTheme="minorHAnsi" w:hAnsiTheme="minorHAnsi" w:cstheme="minorBidi"/>
          <w:b/>
          <w:bCs/>
          <w:sz w:val="22"/>
          <w:szCs w:val="22"/>
          <w:lang w:val="es-MX"/>
        </w:rPr>
        <w:t xml:space="preserve"> </w:t>
      </w:r>
    </w:p>
    <w:p w14:paraId="6DD7E10D" w14:textId="2125B8A5" w:rsidR="00B07511" w:rsidRPr="000B305F" w:rsidRDefault="08A8C764" w:rsidP="0008298E">
      <w:pPr>
        <w:pStyle w:val="ListParagraph"/>
        <w:numPr>
          <w:ilvl w:val="0"/>
          <w:numId w:val="34"/>
        </w:numPr>
        <w:rPr>
          <w:rFonts w:asciiTheme="minorHAnsi" w:hAnsiTheme="minorHAnsi" w:cstheme="minorBidi"/>
          <w:lang w:val="es-MX"/>
        </w:rPr>
      </w:pPr>
      <w:r w:rsidRPr="00BC3321">
        <w:rPr>
          <w:rFonts w:asciiTheme="minorHAnsi" w:hAnsiTheme="minorHAnsi" w:cstheme="minorBidi"/>
          <w:b/>
          <w:lang w:val="es-MX"/>
        </w:rPr>
        <w:t>I</w:t>
      </w:r>
      <w:r w:rsidR="008F0F41" w:rsidRPr="00BC3321">
        <w:rPr>
          <w:rFonts w:asciiTheme="minorHAnsi" w:hAnsiTheme="minorHAnsi" w:cstheme="minorBidi"/>
          <w:b/>
          <w:lang w:val="es-MX"/>
        </w:rPr>
        <w:t>nscripción</w:t>
      </w:r>
      <w:r w:rsidRPr="00BC3321">
        <w:rPr>
          <w:rFonts w:asciiTheme="minorHAnsi" w:hAnsiTheme="minorHAnsi" w:cstheme="minorBidi"/>
          <w:b/>
          <w:lang w:val="es-MX"/>
        </w:rPr>
        <w:t xml:space="preserve">: </w:t>
      </w:r>
      <w:hyperlink r:id="rId27">
        <w:r w:rsidR="008E7DBA" w:rsidRPr="012FFAA6">
          <w:rPr>
            <w:rStyle w:val="Hyperlink"/>
            <w:rFonts w:asciiTheme="minorHAnsi" w:hAnsiTheme="minorHAnsi" w:cstheme="minorBidi"/>
            <w:b/>
            <w:bCs/>
          </w:rPr>
          <w:t>https://us02web.zoom.us/webinar/register/WN_aF4YtaI8SKazRj_p35CVQQ</w:t>
        </w:r>
      </w:hyperlink>
    </w:p>
    <w:p w14:paraId="7E4ED183" w14:textId="20F4B667" w:rsidR="000B305F" w:rsidRPr="000B305F" w:rsidRDefault="000B305F" w:rsidP="000B305F">
      <w:pPr>
        <w:pStyle w:val="ListParagraph"/>
        <w:numPr>
          <w:ilvl w:val="0"/>
          <w:numId w:val="34"/>
        </w:numPr>
        <w:spacing w:after="240"/>
        <w:rPr>
          <w:rFonts w:asciiTheme="minorHAnsi" w:hAnsiTheme="minorHAnsi" w:cstheme="minorBidi"/>
          <w:lang w:val="es-MX"/>
        </w:rPr>
      </w:pPr>
      <w:r w:rsidRPr="00BC3321">
        <w:rPr>
          <w:rFonts w:asciiTheme="minorHAnsi" w:hAnsiTheme="minorHAnsi" w:cstheme="minorBidi"/>
          <w:lang w:val="es-MX"/>
        </w:rPr>
        <w:t xml:space="preserve">Para este seminario web, el contenido hablado y los subtítulos en vivo estarán solo en </w:t>
      </w:r>
      <w:r w:rsidRPr="00BC3321">
        <w:rPr>
          <w:rFonts w:asciiTheme="minorHAnsi" w:hAnsiTheme="minorHAnsi" w:cstheme="minorBidi"/>
          <w:u w:val="single"/>
          <w:lang w:val="es-MX"/>
        </w:rPr>
        <w:t>español</w:t>
      </w:r>
      <w:r w:rsidRPr="00BC3321">
        <w:rPr>
          <w:rFonts w:asciiTheme="minorHAnsi" w:hAnsiTheme="minorHAnsi" w:cstheme="minorBidi"/>
          <w:lang w:val="es-MX"/>
        </w:rPr>
        <w:t xml:space="preserve">. </w:t>
      </w:r>
    </w:p>
    <w:p w14:paraId="016129DB" w14:textId="5F278AE7" w:rsidR="00B07511" w:rsidRPr="00BC3321" w:rsidRDefault="00B07511" w:rsidP="0966549E">
      <w:pPr>
        <w:rPr>
          <w:rFonts w:asciiTheme="minorHAnsi" w:hAnsiTheme="minorHAnsi" w:cstheme="minorBidi"/>
          <w:b/>
          <w:bCs/>
          <w:lang w:val="es-MX"/>
        </w:rPr>
      </w:pPr>
      <w:r w:rsidRPr="00BC3321">
        <w:rPr>
          <w:rFonts w:asciiTheme="minorHAnsi" w:hAnsiTheme="minorHAnsi" w:cstheme="minorBidi"/>
          <w:b/>
          <w:bCs/>
          <w:lang w:val="es-MX"/>
        </w:rPr>
        <w:t>SESIONES SIN CITA PREVIA</w:t>
      </w:r>
    </w:p>
    <w:p w14:paraId="4BC6C9B4" w14:textId="7BED155A" w:rsidR="00B07511" w:rsidRPr="00BC3321" w:rsidRDefault="6A42C63F" w:rsidP="0966549E">
      <w:pPr>
        <w:rPr>
          <w:rFonts w:asciiTheme="minorHAnsi" w:hAnsiTheme="minorHAnsi" w:cstheme="minorBidi"/>
          <w:b/>
          <w:bCs/>
          <w:sz w:val="22"/>
          <w:szCs w:val="22"/>
          <w:lang w:val="es-MX"/>
        </w:rPr>
      </w:pPr>
      <w:r w:rsidRPr="00BC3321">
        <w:rPr>
          <w:rFonts w:asciiTheme="minorHAnsi" w:hAnsiTheme="minorHAnsi" w:cstheme="minorBidi"/>
          <w:b/>
          <w:bCs/>
          <w:sz w:val="22"/>
          <w:szCs w:val="22"/>
          <w:lang w:val="es-MX"/>
        </w:rPr>
        <w:t xml:space="preserve">Únase a las sesiones sin cita previa a través de Zoom: </w:t>
      </w:r>
      <w:hyperlink r:id="rId28">
        <w:r w:rsidR="00F32603" w:rsidRPr="012FFAA6">
          <w:rPr>
            <w:rStyle w:val="Hyperlink"/>
            <w:rFonts w:asciiTheme="minorHAnsi" w:hAnsiTheme="minorHAnsi" w:cstheme="minorBidi"/>
            <w:b/>
            <w:bCs/>
            <w:sz w:val="22"/>
            <w:szCs w:val="22"/>
          </w:rPr>
          <w:t>https://us02web.zoom.us/j/86978654670</w:t>
        </w:r>
      </w:hyperlink>
    </w:p>
    <w:p w14:paraId="5821D6EB" w14:textId="1573E005" w:rsidR="00B07511" w:rsidRPr="00BC3321" w:rsidRDefault="00B56D8E" w:rsidP="0966549E">
      <w:pPr>
        <w:rPr>
          <w:rFonts w:asciiTheme="minorHAnsi" w:hAnsiTheme="minorHAnsi" w:cstheme="minorBidi"/>
          <w:sz w:val="22"/>
          <w:szCs w:val="22"/>
          <w:lang w:val="es-MX"/>
        </w:rPr>
      </w:pPr>
      <w:r w:rsidRPr="00BC3321">
        <w:rPr>
          <w:rFonts w:asciiTheme="minorHAnsi" w:hAnsiTheme="minorHAnsi" w:cstheme="minorBidi"/>
          <w:sz w:val="22"/>
          <w:szCs w:val="22"/>
          <w:lang w:val="es-MX"/>
        </w:rPr>
        <w:t xml:space="preserve">Nuestro personal de Artes Tradicionales está disponible en estos momentos para discutir su solicitud: </w:t>
      </w:r>
    </w:p>
    <w:p w14:paraId="7CE7573F" w14:textId="7C602F13" w:rsidR="006F41DC" w:rsidRPr="00BC3321" w:rsidRDefault="006F41DC" w:rsidP="006F41D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2</w:t>
      </w:r>
      <w:r w:rsidR="00F32603">
        <w:rPr>
          <w:rFonts w:asciiTheme="minorHAnsi" w:hAnsiTheme="minorHAnsi" w:cstheme="minorHAnsi"/>
          <w:lang w:val="es-MX"/>
        </w:rPr>
        <w:t>2</w:t>
      </w:r>
      <w:r w:rsidRPr="00BC3321">
        <w:rPr>
          <w:rFonts w:asciiTheme="minorHAnsi" w:hAnsiTheme="minorHAnsi" w:cstheme="minorHAnsi"/>
          <w:lang w:val="es-MX"/>
        </w:rPr>
        <w:t xml:space="preserve"> de </w:t>
      </w:r>
      <w:r w:rsidR="00F32603">
        <w:rPr>
          <w:rFonts w:asciiTheme="minorHAnsi" w:hAnsiTheme="minorHAnsi" w:cstheme="minorHAnsi"/>
          <w:lang w:val="es-MX"/>
        </w:rPr>
        <w:t>enero</w:t>
      </w:r>
      <w:r w:rsidRPr="00BC3321">
        <w:rPr>
          <w:rFonts w:asciiTheme="minorHAnsi" w:hAnsiTheme="minorHAnsi" w:cstheme="minorHAnsi"/>
          <w:lang w:val="es-MX"/>
        </w:rPr>
        <w:t xml:space="preserve"> de 202</w:t>
      </w:r>
      <w:r w:rsidR="00F32603">
        <w:rPr>
          <w:rFonts w:asciiTheme="minorHAnsi" w:hAnsiTheme="minorHAnsi" w:cstheme="minorHAnsi"/>
          <w:lang w:val="es-MX"/>
        </w:rPr>
        <w:t>5</w:t>
      </w:r>
      <w:r w:rsidRPr="00BC3321">
        <w:rPr>
          <w:rFonts w:asciiTheme="minorHAnsi" w:hAnsiTheme="minorHAnsi" w:cstheme="minorHAnsi"/>
          <w:lang w:val="es-MX"/>
        </w:rPr>
        <w:t>, 1:00 p. m. ET</w:t>
      </w:r>
    </w:p>
    <w:p w14:paraId="7E511E02" w14:textId="06A31209" w:rsidR="00847DBB" w:rsidRPr="00BC3321" w:rsidRDefault="008525A8" w:rsidP="00772C5C">
      <w:pPr>
        <w:pStyle w:val="ListParagraph"/>
        <w:numPr>
          <w:ilvl w:val="0"/>
          <w:numId w:val="31"/>
        </w:numPr>
        <w:rPr>
          <w:rFonts w:asciiTheme="minorHAnsi" w:hAnsiTheme="minorHAnsi" w:cstheme="minorHAnsi"/>
          <w:lang w:val="es-MX"/>
        </w:rPr>
      </w:pPr>
      <w:r>
        <w:rPr>
          <w:rFonts w:asciiTheme="minorHAnsi" w:hAnsiTheme="minorHAnsi" w:cstheme="minorHAnsi"/>
          <w:lang w:val="es-MX"/>
        </w:rPr>
        <w:t>2</w:t>
      </w:r>
      <w:r w:rsidR="00847DBB" w:rsidRPr="00BC3321">
        <w:rPr>
          <w:rFonts w:asciiTheme="minorHAnsi" w:hAnsiTheme="minorHAnsi" w:cstheme="minorHAnsi"/>
          <w:lang w:val="es-MX"/>
        </w:rPr>
        <w:t xml:space="preserve">9 de </w:t>
      </w:r>
      <w:r>
        <w:rPr>
          <w:rFonts w:asciiTheme="minorHAnsi" w:hAnsiTheme="minorHAnsi" w:cstheme="minorHAnsi"/>
          <w:lang w:val="es-MX"/>
        </w:rPr>
        <w:t>enero</w:t>
      </w:r>
      <w:r w:rsidR="00847DBB" w:rsidRPr="00BC3321">
        <w:rPr>
          <w:rFonts w:asciiTheme="minorHAnsi" w:hAnsiTheme="minorHAnsi" w:cstheme="minorHAnsi"/>
          <w:lang w:val="es-MX"/>
        </w:rPr>
        <w:t xml:space="preserve"> de 202</w:t>
      </w:r>
      <w:r>
        <w:rPr>
          <w:rFonts w:asciiTheme="minorHAnsi" w:hAnsiTheme="minorHAnsi" w:cstheme="minorHAnsi"/>
          <w:lang w:val="es-MX"/>
        </w:rPr>
        <w:t>5</w:t>
      </w:r>
      <w:r w:rsidR="00847DBB" w:rsidRPr="00BC3321">
        <w:rPr>
          <w:rFonts w:asciiTheme="minorHAnsi" w:hAnsiTheme="minorHAnsi" w:cstheme="minorHAnsi"/>
          <w:lang w:val="es-MX"/>
        </w:rPr>
        <w:t>, 1:00 p. m. ET</w:t>
      </w:r>
    </w:p>
    <w:p w14:paraId="07D84992" w14:textId="26D8FC44" w:rsidR="00772C5C" w:rsidRPr="00BC3321" w:rsidRDefault="00772C5C" w:rsidP="00772C5C">
      <w:pPr>
        <w:pStyle w:val="ListParagraph"/>
        <w:numPr>
          <w:ilvl w:val="0"/>
          <w:numId w:val="31"/>
        </w:numPr>
        <w:rPr>
          <w:rFonts w:asciiTheme="minorHAnsi" w:hAnsiTheme="minorHAnsi" w:cstheme="minorHAnsi"/>
          <w:lang w:val="es-MX"/>
        </w:rPr>
      </w:pPr>
      <w:r w:rsidRPr="00BC3321">
        <w:rPr>
          <w:rFonts w:asciiTheme="minorHAnsi" w:hAnsiTheme="minorHAnsi" w:cstheme="minorHAnsi"/>
          <w:lang w:val="es-MX"/>
        </w:rPr>
        <w:t>1</w:t>
      </w:r>
      <w:r w:rsidR="008525A8">
        <w:rPr>
          <w:rFonts w:asciiTheme="minorHAnsi" w:hAnsiTheme="minorHAnsi" w:cstheme="minorHAnsi"/>
          <w:lang w:val="es-MX"/>
        </w:rPr>
        <w:t xml:space="preserve">2 </w:t>
      </w:r>
      <w:r w:rsidRPr="00BC3321">
        <w:rPr>
          <w:rFonts w:asciiTheme="minorHAnsi" w:hAnsiTheme="minorHAnsi" w:cstheme="minorHAnsi"/>
          <w:lang w:val="es-MX"/>
        </w:rPr>
        <w:t xml:space="preserve">de </w:t>
      </w:r>
      <w:r w:rsidR="008525A8">
        <w:rPr>
          <w:rFonts w:asciiTheme="minorHAnsi" w:hAnsiTheme="minorHAnsi" w:cstheme="minorHAnsi"/>
          <w:lang w:val="es-MX"/>
        </w:rPr>
        <w:t>febrero</w:t>
      </w:r>
      <w:r w:rsidRPr="00BC3321">
        <w:rPr>
          <w:rFonts w:asciiTheme="minorHAnsi" w:hAnsiTheme="minorHAnsi" w:cstheme="minorHAnsi"/>
          <w:lang w:val="es-MX"/>
        </w:rPr>
        <w:t xml:space="preserve"> de 202</w:t>
      </w:r>
      <w:r w:rsidR="008525A8">
        <w:rPr>
          <w:rFonts w:asciiTheme="minorHAnsi" w:hAnsiTheme="minorHAnsi" w:cstheme="minorHAnsi"/>
          <w:lang w:val="es-MX"/>
        </w:rPr>
        <w:t>5</w:t>
      </w:r>
      <w:r w:rsidRPr="00BC3321">
        <w:rPr>
          <w:rFonts w:asciiTheme="minorHAnsi" w:hAnsiTheme="minorHAnsi" w:cstheme="minorHAnsi"/>
          <w:lang w:val="es-MX"/>
        </w:rPr>
        <w:t>, 1:00 p. m. ET</w:t>
      </w:r>
    </w:p>
    <w:p w14:paraId="323C3247" w14:textId="5E910DFC" w:rsidR="00772C5C" w:rsidRPr="00BC3321" w:rsidRDefault="008525A8" w:rsidP="00772C5C">
      <w:pPr>
        <w:pStyle w:val="ListParagraph"/>
        <w:numPr>
          <w:ilvl w:val="0"/>
          <w:numId w:val="31"/>
        </w:numPr>
        <w:rPr>
          <w:rFonts w:asciiTheme="minorHAnsi" w:hAnsiTheme="minorHAnsi" w:cstheme="minorHAnsi"/>
          <w:lang w:val="es-MX"/>
        </w:rPr>
      </w:pPr>
      <w:r>
        <w:rPr>
          <w:rFonts w:asciiTheme="minorHAnsi" w:hAnsiTheme="minorHAnsi" w:cstheme="minorHAnsi"/>
          <w:lang w:val="es-MX"/>
        </w:rPr>
        <w:t>19</w:t>
      </w:r>
      <w:r w:rsidR="00772C5C" w:rsidRPr="00BC3321">
        <w:rPr>
          <w:rFonts w:asciiTheme="minorHAnsi" w:hAnsiTheme="minorHAnsi" w:cstheme="minorHAnsi"/>
          <w:lang w:val="es-MX"/>
        </w:rPr>
        <w:t xml:space="preserve"> de </w:t>
      </w:r>
      <w:r>
        <w:rPr>
          <w:rFonts w:asciiTheme="minorHAnsi" w:hAnsiTheme="minorHAnsi" w:cstheme="minorHAnsi"/>
          <w:lang w:val="es-MX"/>
        </w:rPr>
        <w:t>febrero</w:t>
      </w:r>
      <w:r w:rsidR="00772C5C" w:rsidRPr="00BC3321">
        <w:rPr>
          <w:rFonts w:asciiTheme="minorHAnsi" w:hAnsiTheme="minorHAnsi" w:cstheme="minorHAnsi"/>
          <w:lang w:val="es-MX"/>
        </w:rPr>
        <w:t xml:space="preserve"> de 202</w:t>
      </w:r>
      <w:r>
        <w:rPr>
          <w:rFonts w:asciiTheme="minorHAnsi" w:hAnsiTheme="minorHAnsi" w:cstheme="minorHAnsi"/>
          <w:lang w:val="es-MX"/>
        </w:rPr>
        <w:t>5</w:t>
      </w:r>
      <w:r w:rsidR="00772C5C" w:rsidRPr="00BC3321">
        <w:rPr>
          <w:rFonts w:asciiTheme="minorHAnsi" w:hAnsiTheme="minorHAnsi" w:cstheme="minorHAnsi"/>
          <w:lang w:val="es-MX"/>
        </w:rPr>
        <w:t>, 1:00 p. m. ET</w:t>
      </w:r>
    </w:p>
    <w:p w14:paraId="5DF4D09D" w14:textId="639200DD" w:rsidR="00772C5C" w:rsidRPr="00BC3321" w:rsidRDefault="008525A8" w:rsidP="00772C5C">
      <w:pPr>
        <w:pStyle w:val="ListParagraph"/>
        <w:numPr>
          <w:ilvl w:val="0"/>
          <w:numId w:val="31"/>
        </w:numPr>
        <w:rPr>
          <w:rFonts w:asciiTheme="minorHAnsi" w:hAnsiTheme="minorHAnsi" w:cstheme="minorHAnsi"/>
          <w:lang w:val="es-MX"/>
        </w:rPr>
      </w:pPr>
      <w:r>
        <w:rPr>
          <w:rFonts w:asciiTheme="minorHAnsi" w:hAnsiTheme="minorHAnsi" w:cstheme="minorHAnsi"/>
          <w:lang w:val="es-MX"/>
        </w:rPr>
        <w:t>26</w:t>
      </w:r>
      <w:r w:rsidR="00772C5C" w:rsidRPr="00BC3321">
        <w:rPr>
          <w:rFonts w:asciiTheme="minorHAnsi" w:hAnsiTheme="minorHAnsi" w:cstheme="minorHAnsi"/>
          <w:lang w:val="es-MX"/>
        </w:rPr>
        <w:t xml:space="preserve"> de </w:t>
      </w:r>
      <w:r>
        <w:rPr>
          <w:rFonts w:asciiTheme="minorHAnsi" w:hAnsiTheme="minorHAnsi" w:cstheme="minorHAnsi"/>
          <w:lang w:val="es-MX"/>
        </w:rPr>
        <w:t>febrero</w:t>
      </w:r>
      <w:r w:rsidR="00772C5C" w:rsidRPr="00BC3321">
        <w:rPr>
          <w:rFonts w:asciiTheme="minorHAnsi" w:hAnsiTheme="minorHAnsi" w:cstheme="minorHAnsi"/>
          <w:lang w:val="es-MX"/>
        </w:rPr>
        <w:t xml:space="preserve"> de 202</w:t>
      </w:r>
      <w:r>
        <w:rPr>
          <w:rFonts w:asciiTheme="minorHAnsi" w:hAnsiTheme="minorHAnsi" w:cstheme="minorHAnsi"/>
          <w:lang w:val="es-MX"/>
        </w:rPr>
        <w:t>5</w:t>
      </w:r>
      <w:r w:rsidR="00772C5C" w:rsidRPr="00BC3321">
        <w:rPr>
          <w:rFonts w:asciiTheme="minorHAnsi" w:hAnsiTheme="minorHAnsi" w:cstheme="minorHAnsi"/>
          <w:lang w:val="es-MX"/>
        </w:rPr>
        <w:t>, 1:00 p. m. ET</w:t>
      </w:r>
    </w:p>
    <w:p w14:paraId="6B755B6C" w14:textId="19782079" w:rsidR="00EF5FDA" w:rsidRPr="008525A8" w:rsidRDefault="008525A8" w:rsidP="00516FA8">
      <w:pPr>
        <w:pStyle w:val="ListParagraph"/>
        <w:numPr>
          <w:ilvl w:val="0"/>
          <w:numId w:val="31"/>
        </w:numPr>
        <w:rPr>
          <w:rFonts w:asciiTheme="minorHAnsi" w:hAnsiTheme="minorHAnsi" w:cstheme="minorHAnsi"/>
          <w:lang w:val="es-MX"/>
        </w:rPr>
      </w:pPr>
      <w:r>
        <w:rPr>
          <w:rFonts w:asciiTheme="minorHAnsi" w:hAnsiTheme="minorHAnsi" w:cstheme="minorBidi"/>
          <w:lang w:val="es-MX"/>
        </w:rPr>
        <w:lastRenderedPageBreak/>
        <w:t xml:space="preserve">5 </w:t>
      </w:r>
      <w:r w:rsidR="00772C5C" w:rsidRPr="00BC3321">
        <w:rPr>
          <w:rFonts w:asciiTheme="minorHAnsi" w:hAnsiTheme="minorHAnsi" w:cstheme="minorBidi"/>
          <w:lang w:val="es-MX"/>
        </w:rPr>
        <w:t xml:space="preserve">de </w:t>
      </w:r>
      <w:r>
        <w:rPr>
          <w:rFonts w:asciiTheme="minorHAnsi" w:hAnsiTheme="minorHAnsi" w:cstheme="minorBidi"/>
          <w:lang w:val="es-MX"/>
        </w:rPr>
        <w:t>marzo</w:t>
      </w:r>
      <w:r w:rsidR="00772C5C" w:rsidRPr="00BC3321">
        <w:rPr>
          <w:rFonts w:asciiTheme="minorHAnsi" w:hAnsiTheme="minorHAnsi" w:cstheme="minorBidi"/>
          <w:lang w:val="es-MX"/>
        </w:rPr>
        <w:t xml:space="preserve"> de 202</w:t>
      </w:r>
      <w:r>
        <w:rPr>
          <w:rFonts w:asciiTheme="minorHAnsi" w:hAnsiTheme="minorHAnsi" w:cstheme="minorBidi"/>
          <w:lang w:val="es-MX"/>
        </w:rPr>
        <w:t>5</w:t>
      </w:r>
      <w:r w:rsidR="00772C5C" w:rsidRPr="00BC3321">
        <w:rPr>
          <w:rFonts w:asciiTheme="minorHAnsi" w:hAnsiTheme="minorHAnsi" w:cstheme="minorBidi"/>
          <w:lang w:val="es-MX"/>
        </w:rPr>
        <w:t>, 1:00 p. m. ET</w:t>
      </w:r>
    </w:p>
    <w:p w14:paraId="09629038" w14:textId="47570DA1" w:rsidR="00A14D7E" w:rsidRPr="00BC3321" w:rsidRDefault="00B56D8E" w:rsidP="00516FA8">
      <w:pPr>
        <w:rPr>
          <w:rFonts w:asciiTheme="minorHAnsi" w:hAnsiTheme="minorHAnsi" w:cstheme="minorHAnsi"/>
          <w:sz w:val="22"/>
          <w:szCs w:val="22"/>
          <w:lang w:val="es-MX"/>
        </w:rPr>
      </w:pPr>
      <w:r w:rsidRPr="00BC3321">
        <w:rPr>
          <w:rFonts w:asciiTheme="minorHAnsi" w:hAnsiTheme="minorHAnsi" w:cstheme="minorHAnsi"/>
          <w:sz w:val="22"/>
          <w:szCs w:val="22"/>
          <w:lang w:val="es-MX"/>
        </w:rPr>
        <w:t xml:space="preserve">Si los horarios anteriores no funcionan para usted, comuníquese con una conversación en su horario. </w:t>
      </w:r>
    </w:p>
    <w:p w14:paraId="46D78B29" w14:textId="5262FD98" w:rsidR="00516FA8" w:rsidRPr="00BC3321" w:rsidRDefault="00516FA8" w:rsidP="00516FA8">
      <w:pPr>
        <w:pStyle w:val="ListParagraph"/>
        <w:numPr>
          <w:ilvl w:val="0"/>
          <w:numId w:val="25"/>
        </w:numPr>
        <w:spacing w:after="240"/>
        <w:rPr>
          <w:rFonts w:asciiTheme="minorHAnsi" w:hAnsiTheme="minorHAnsi" w:cstheme="minorHAnsi"/>
          <w:lang w:val="es-MX"/>
        </w:rPr>
      </w:pPr>
      <w:r w:rsidRPr="00BC3321">
        <w:rPr>
          <w:rFonts w:asciiTheme="minorHAnsi" w:hAnsiTheme="minorHAnsi" w:cstheme="minorHAnsi"/>
          <w:lang w:val="es-MX"/>
        </w:rPr>
        <w:t>Joel Chapman, Asociado del Programa, Artes Tradicionales</w:t>
      </w:r>
      <w:r w:rsidR="00B6511F">
        <w:rPr>
          <w:rFonts w:asciiTheme="minorHAnsi" w:hAnsiTheme="minorHAnsi" w:cstheme="minorHAnsi"/>
          <w:lang w:val="es-MX"/>
        </w:rPr>
        <w:t xml:space="preserve"> y Populares</w:t>
      </w:r>
      <w:r w:rsidRPr="00BC3321">
        <w:rPr>
          <w:rFonts w:asciiTheme="minorHAnsi" w:hAnsiTheme="minorHAnsi" w:cstheme="minorHAnsi"/>
          <w:lang w:val="es-MX"/>
        </w:rPr>
        <w:t xml:space="preserve">: </w:t>
      </w:r>
      <w:hyperlink r:id="rId29">
        <w:r w:rsidRPr="00BC3321">
          <w:rPr>
            <w:rStyle w:val="Hyperlink"/>
            <w:rFonts w:asciiTheme="minorHAnsi" w:hAnsiTheme="minorHAnsi" w:cstheme="minorHAnsi"/>
            <w:lang w:val="es-MX"/>
          </w:rPr>
          <w:t>jchapman@midatlanticarts.org</w:t>
        </w:r>
      </w:hyperlink>
      <w:r w:rsidRPr="00BC3321">
        <w:rPr>
          <w:rFonts w:asciiTheme="minorHAnsi" w:hAnsiTheme="minorHAnsi" w:cstheme="minorHAnsi"/>
          <w:lang w:val="es-MX"/>
        </w:rPr>
        <w:t xml:space="preserve"> o 667-401-2488 x 117</w:t>
      </w:r>
    </w:p>
    <w:p w14:paraId="09FCBD02" w14:textId="34723EE2" w:rsidR="0008298E" w:rsidRPr="00BC3321" w:rsidRDefault="00516FA8" w:rsidP="002F089B">
      <w:pPr>
        <w:pStyle w:val="ListParagraph"/>
        <w:numPr>
          <w:ilvl w:val="0"/>
          <w:numId w:val="25"/>
        </w:numPr>
        <w:spacing w:after="240"/>
        <w:rPr>
          <w:rFonts w:asciiTheme="minorHAnsi" w:hAnsiTheme="minorHAnsi" w:cstheme="minorHAnsi"/>
          <w:lang w:val="es-MX"/>
        </w:rPr>
      </w:pPr>
      <w:r w:rsidRPr="00BC3321">
        <w:rPr>
          <w:rFonts w:asciiTheme="minorHAnsi" w:hAnsiTheme="minorHAnsi" w:cstheme="minorHAnsi"/>
          <w:lang w:val="es-MX"/>
        </w:rPr>
        <w:t xml:space="preserve">Ellie Dassler, Directora de Programas, </w:t>
      </w:r>
      <w:r w:rsidR="00CF53FF" w:rsidRPr="00BC3321">
        <w:rPr>
          <w:rFonts w:asciiTheme="minorHAnsi" w:hAnsiTheme="minorHAnsi" w:cstheme="minorHAnsi"/>
          <w:lang w:val="es-MX"/>
        </w:rPr>
        <w:t>Artes Tradicionales</w:t>
      </w:r>
      <w:r w:rsidR="00CF53FF">
        <w:rPr>
          <w:rFonts w:asciiTheme="minorHAnsi" w:hAnsiTheme="minorHAnsi" w:cstheme="minorHAnsi"/>
          <w:lang w:val="es-MX"/>
        </w:rPr>
        <w:t xml:space="preserve"> y Populares</w:t>
      </w:r>
      <w:r w:rsidRPr="00BC3321">
        <w:rPr>
          <w:rFonts w:asciiTheme="minorHAnsi" w:hAnsiTheme="minorHAnsi" w:cstheme="minorHAnsi"/>
          <w:lang w:val="es-MX"/>
        </w:rPr>
        <w:t xml:space="preserve">: </w:t>
      </w:r>
      <w:hyperlink r:id="rId30">
        <w:r w:rsidRPr="00BC3321">
          <w:rPr>
            <w:rStyle w:val="Hyperlink"/>
            <w:rFonts w:asciiTheme="minorHAnsi" w:hAnsiTheme="minorHAnsi" w:cstheme="minorHAnsi"/>
            <w:lang w:val="es-MX"/>
          </w:rPr>
          <w:t>edassler@midatlanticarts.org</w:t>
        </w:r>
      </w:hyperlink>
      <w:r w:rsidRPr="00BC3321">
        <w:rPr>
          <w:rFonts w:asciiTheme="minorHAnsi" w:hAnsiTheme="minorHAnsi" w:cstheme="minorHAnsi"/>
          <w:lang w:val="es-MX"/>
        </w:rPr>
        <w:t xml:space="preserve"> o 667-401-2587 x 115</w:t>
      </w:r>
    </w:p>
    <w:p w14:paraId="724DCBD7" w14:textId="413AC9B0" w:rsidR="00D43F37" w:rsidRPr="00BC3321" w:rsidRDefault="21006F70" w:rsidP="00D43F37">
      <w:pPr>
        <w:rPr>
          <w:rFonts w:asciiTheme="minorHAnsi" w:hAnsiTheme="minorHAnsi" w:cstheme="minorBidi"/>
          <w:b/>
          <w:sz w:val="32"/>
          <w:szCs w:val="32"/>
          <w:lang w:val="es-MX"/>
        </w:rPr>
      </w:pPr>
      <w:bookmarkStart w:id="2" w:name="PreviewNarrative"/>
      <w:bookmarkEnd w:id="2"/>
      <w:r w:rsidRPr="00BC3321">
        <w:rPr>
          <w:rFonts w:asciiTheme="minorHAnsi" w:hAnsiTheme="minorHAnsi" w:cstheme="minorBidi"/>
          <w:b/>
          <w:bCs/>
          <w:sz w:val="32"/>
          <w:szCs w:val="32"/>
          <w:lang w:val="es-MX"/>
        </w:rPr>
        <w:t>VISTA PREVIA DE LAS PREGUNTAS NARRATIVAS</w:t>
      </w:r>
      <w:r w:rsidR="00D43F37" w:rsidRPr="00BC3321">
        <w:rPr>
          <w:rFonts w:asciiTheme="minorHAnsi" w:hAnsiTheme="minorHAnsi" w:cstheme="minorBidi"/>
          <w:b/>
          <w:sz w:val="32"/>
          <w:szCs w:val="32"/>
          <w:lang w:val="es-MX"/>
        </w:rPr>
        <w:t xml:space="preserve"> DE LA SOLICITUD EN LÍNEA</w:t>
      </w:r>
    </w:p>
    <w:p w14:paraId="28B9825F" w14:textId="523F10D9" w:rsidR="00722AF6" w:rsidRPr="00535FCE" w:rsidRDefault="00BC3321" w:rsidP="00722AF6">
      <w:pPr>
        <w:rPr>
          <w:rFonts w:asciiTheme="minorHAnsi" w:hAnsiTheme="minorHAnsi" w:cstheme="minorBidi"/>
          <w:b/>
          <w:bCs/>
          <w:sz w:val="22"/>
          <w:szCs w:val="22"/>
          <w:lang w:val="es-MX"/>
        </w:rPr>
      </w:pPr>
      <w:r w:rsidRPr="00BC3321">
        <w:rPr>
          <w:rFonts w:asciiTheme="minorHAnsi" w:hAnsiTheme="minorHAnsi" w:cstheme="minorBidi"/>
          <w:sz w:val="22"/>
          <w:szCs w:val="22"/>
          <w:lang w:val="es-MX"/>
        </w:rPr>
        <w:t>Responderá a las siguientes preguntas en su solicitud en el portal en línea en midatlanticarts.smartsimple.com. Los límites de palabras son meramente sugerencias; no es necesario que utilice todo el espacio disponible en sus respuestas.</w:t>
      </w:r>
      <w:r w:rsidR="00535FCE">
        <w:rPr>
          <w:rFonts w:asciiTheme="minorHAnsi" w:hAnsiTheme="minorHAnsi" w:cstheme="minorBidi"/>
          <w:sz w:val="22"/>
          <w:szCs w:val="22"/>
          <w:lang w:val="es-MX"/>
        </w:rPr>
        <w:t xml:space="preserve"> </w:t>
      </w:r>
      <w:r w:rsidR="00535FCE">
        <w:rPr>
          <w:rFonts w:asciiTheme="minorHAnsi" w:hAnsiTheme="minorHAnsi" w:cstheme="minorBidi"/>
          <w:b/>
          <w:bCs/>
          <w:sz w:val="22"/>
          <w:szCs w:val="22"/>
          <w:lang w:val="es-MX"/>
        </w:rPr>
        <w:t>Recuerda que l</w:t>
      </w:r>
      <w:r w:rsidR="00535FCE" w:rsidRPr="00530888">
        <w:rPr>
          <w:rFonts w:asciiTheme="minorHAnsi" w:hAnsiTheme="minorHAnsi" w:cstheme="minorBidi"/>
          <w:b/>
          <w:bCs/>
          <w:sz w:val="22"/>
          <w:szCs w:val="22"/>
          <w:lang w:val="es-MX"/>
        </w:rPr>
        <w:t>as solicitudes deben presentarse en inglés.</w:t>
      </w:r>
    </w:p>
    <w:p w14:paraId="1AF00E57" w14:textId="77777777" w:rsidR="00BC3321" w:rsidRPr="00BC3321" w:rsidRDefault="00BC3321" w:rsidP="00722AF6">
      <w:pPr>
        <w:rPr>
          <w:rFonts w:asciiTheme="minorHAnsi" w:hAnsiTheme="minorHAnsi" w:cstheme="minorBidi"/>
          <w:sz w:val="22"/>
          <w:szCs w:val="22"/>
          <w:lang w:val="es-MX"/>
        </w:rPr>
      </w:pPr>
    </w:p>
    <w:p w14:paraId="4B7DC416" w14:textId="6CB8AB44" w:rsidR="00722AF6"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Resumen del proyecto:</w:t>
      </w:r>
      <w:r w:rsidRPr="00BC3321">
        <w:rPr>
          <w:rFonts w:asciiTheme="minorHAnsi" w:hAnsiTheme="minorHAnsi" w:cstheme="minorBidi"/>
          <w:lang w:val="es-MX"/>
        </w:rPr>
        <w:t xml:space="preserve"> En una o dos oraciones, describa claramente el proyecto que le gustaría que apoyáramos, a quién servirá el proyecto y por qué el proyecto es importante. (Límite de 50 palabras)</w:t>
      </w:r>
      <w:r w:rsidRPr="00BC3321">
        <w:rPr>
          <w:rFonts w:asciiTheme="minorHAnsi" w:hAnsiTheme="minorHAnsi" w:cstheme="minorBidi"/>
          <w:lang w:val="es-MX"/>
        </w:rPr>
        <w:br/>
      </w:r>
      <w:r w:rsidRPr="00BC3321">
        <w:rPr>
          <w:rFonts w:asciiTheme="minorHAnsi" w:hAnsiTheme="minorHAnsi" w:cstheme="minorBidi"/>
          <w:i/>
          <w:iCs/>
          <w:lang w:val="es-MX"/>
        </w:rPr>
        <w:t xml:space="preserve">Si su proyecto es elegido para recibir financiación, esto es lo que Mid Atlantic Arts utilizará en la web, las redes sociales y otros contenidos que describan su proyecto. </w:t>
      </w:r>
    </w:p>
    <w:p w14:paraId="18848346" w14:textId="77777777" w:rsidR="00BC291A"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Descripción del proyecto:</w:t>
      </w:r>
      <w:r w:rsidRPr="00BC3321">
        <w:rPr>
          <w:rFonts w:asciiTheme="minorHAnsi" w:hAnsiTheme="minorHAnsi" w:cstheme="minorBidi"/>
          <w:lang w:val="es-MX"/>
        </w:rPr>
        <w:t xml:space="preserve"> Describa el proyecto propuesto que le gustaría que apoyáramos. Sea lo más específico posible sobre las actividades que se llevarán a cabo durante el período del proyecto. Cuéntanos sobre los lugares y el público objetivo. (Límite de 250 palabras)</w:t>
      </w:r>
    </w:p>
    <w:p w14:paraId="7164F38F" w14:textId="68A751DF" w:rsidR="006B2110" w:rsidRPr="00BC3321" w:rsidRDefault="00693E97"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Forma de arte tradicional: </w:t>
      </w:r>
      <w:r w:rsidR="00722AF6" w:rsidRPr="00BC3321">
        <w:rPr>
          <w:rFonts w:asciiTheme="minorHAnsi" w:hAnsiTheme="minorHAnsi" w:cstheme="minorBidi"/>
          <w:lang w:val="es-MX"/>
        </w:rPr>
        <w:t>Describa la(s) tradición</w:t>
      </w:r>
      <w:r w:rsidR="00BC3321">
        <w:rPr>
          <w:rFonts w:asciiTheme="minorHAnsi" w:hAnsiTheme="minorHAnsi" w:cstheme="minorBidi"/>
          <w:lang w:val="es-MX"/>
        </w:rPr>
        <w:t>(es)</w:t>
      </w:r>
      <w:r w:rsidR="00722AF6" w:rsidRPr="00BC3321">
        <w:rPr>
          <w:rFonts w:asciiTheme="minorHAnsi" w:hAnsiTheme="minorHAnsi" w:cstheme="minorBidi"/>
          <w:lang w:val="es-MX"/>
        </w:rPr>
        <w:t xml:space="preserve">/forma(s) de arte que su proyecto abordará. ¿Cuál es el papel/historia de esta forma de arte en su comunidad y por qué es importante? (Límite de 250 palabras)  </w:t>
      </w:r>
    </w:p>
    <w:p w14:paraId="71F7ABFD" w14:textId="77777777" w:rsidR="006B2110"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Personal del proyecto:</w:t>
      </w:r>
      <w:r w:rsidRPr="00BC3321">
        <w:rPr>
          <w:rFonts w:asciiTheme="minorHAnsi" w:hAnsiTheme="minorHAnsi" w:cstheme="minorBidi"/>
          <w:lang w:val="es-MX"/>
        </w:rPr>
        <w:t xml:space="preserve"> Cuéntenos sobre su organización, los artistas/profesionales destacados y los socios importantes que participarán en el proyecto. Describa brevemente su experiencia relevante que los convierte en una buena opción para este proyecto. (Límite de 250 palabras)</w:t>
      </w:r>
    </w:p>
    <w:p w14:paraId="099471E9" w14:textId="3E8AA5DD" w:rsidR="00FC22A0"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Cronograma del proyecto:</w:t>
      </w:r>
      <w:r w:rsidRPr="00BC3321">
        <w:rPr>
          <w:rFonts w:asciiTheme="minorHAnsi" w:hAnsiTheme="minorHAnsi" w:cstheme="minorBidi"/>
          <w:lang w:val="es-MX"/>
        </w:rPr>
        <w:t xml:space="preserve"> Proporcione un cronograma propuesto para todas las actividades del proyecto. Sé lo más específico posible. (Límite de 250 palabras)</w:t>
      </w:r>
    </w:p>
    <w:p w14:paraId="2E3A4475" w14:textId="00C4D289" w:rsidR="00C97CF5" w:rsidRPr="00BC3321" w:rsidRDefault="001A7D78"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Colaboración con la comunidad: </w:t>
      </w:r>
      <w:r w:rsidR="00722AF6" w:rsidRPr="00BC3321">
        <w:rPr>
          <w:rFonts w:asciiTheme="minorHAnsi" w:hAnsiTheme="minorHAnsi" w:cstheme="minorBidi"/>
          <w:lang w:val="es-MX"/>
        </w:rPr>
        <w:t>¿Cómo centrará la colaboración con la comunidad y los artistas/profesionales destacados a lo largo de este proyecto, incluido el diseño, la ejecución y la evaluación del proyecto? (Límite de 150 palabras)</w:t>
      </w:r>
    </w:p>
    <w:p w14:paraId="55E686DD" w14:textId="77777777" w:rsidR="000F369A" w:rsidRPr="00BC3321" w:rsidRDefault="000F369A"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Diversidad, equidad, acceso e inclusión: </w:t>
      </w:r>
      <w:r w:rsidR="00722AF6" w:rsidRPr="00BC3321">
        <w:rPr>
          <w:rFonts w:asciiTheme="minorHAnsi" w:hAnsiTheme="minorHAnsi" w:cstheme="minorBidi"/>
          <w:lang w:val="es-MX"/>
        </w:rPr>
        <w:t>¿Cómo servirá su proyecto y llegará a los artistas/comunidades cuyas oportunidades de experimentar las artes están limitadas por la geografía, la raza y el origen étnico, la economía o la discapacidad? (Límite de 150 palabras)</w:t>
      </w:r>
    </w:p>
    <w:p w14:paraId="4E894A8A" w14:textId="77777777" w:rsidR="000F369A" w:rsidRPr="00BC3321" w:rsidRDefault="00722AF6" w:rsidP="00722AF6">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Accesibilidad:</w:t>
      </w:r>
      <w:r w:rsidRPr="00BC3321">
        <w:rPr>
          <w:rFonts w:asciiTheme="minorHAnsi" w:hAnsiTheme="minorHAnsi" w:cstheme="minorBidi"/>
          <w:lang w:val="es-MX"/>
        </w:rPr>
        <w:t xml:space="preserve"> ¿Cómo te asegurarás de que tu proyecto sea accesible, en términos de acceso físico, financiero y/o lingüístico (cuando corresponda)? (Límite de 150 palabras)</w:t>
      </w:r>
    </w:p>
    <w:p w14:paraId="62812822" w14:textId="274AD3DE" w:rsidR="003A4B36" w:rsidRPr="00BC3321" w:rsidRDefault="00722AF6" w:rsidP="00D43F37">
      <w:pPr>
        <w:pStyle w:val="ListParagraph"/>
        <w:numPr>
          <w:ilvl w:val="0"/>
          <w:numId w:val="30"/>
        </w:numPr>
        <w:rPr>
          <w:rFonts w:asciiTheme="minorHAnsi" w:hAnsiTheme="minorHAnsi" w:cstheme="minorBidi"/>
          <w:i/>
          <w:iCs/>
          <w:lang w:val="es-MX"/>
        </w:rPr>
      </w:pPr>
      <w:r w:rsidRPr="00BC3321">
        <w:rPr>
          <w:rFonts w:asciiTheme="minorHAnsi" w:hAnsiTheme="minorHAnsi" w:cstheme="minorBidi"/>
          <w:b/>
          <w:bCs/>
          <w:lang w:val="es-MX"/>
        </w:rPr>
        <w:t xml:space="preserve">Evaluación: </w:t>
      </w:r>
      <w:r w:rsidRPr="00BC3321">
        <w:rPr>
          <w:rFonts w:asciiTheme="minorHAnsi" w:hAnsiTheme="minorHAnsi" w:cstheme="minorBidi"/>
          <w:lang w:val="es-MX"/>
        </w:rPr>
        <w:t>¿Cómo definirá el éxito de este proyecto? ¿Cómo evaluará si el proyecto es exitoso? (Límite de 150 palabras)</w:t>
      </w:r>
    </w:p>
    <w:p w14:paraId="6DAA6901" w14:textId="48B6E4CD" w:rsidR="00D43F37" w:rsidRPr="00BC3321" w:rsidRDefault="00D43F37" w:rsidP="00D43F37">
      <w:pPr>
        <w:rPr>
          <w:rFonts w:asciiTheme="minorHAnsi" w:hAnsiTheme="minorHAnsi" w:cstheme="minorBidi"/>
          <w:b/>
          <w:sz w:val="32"/>
          <w:szCs w:val="32"/>
          <w:lang w:val="es-MX"/>
        </w:rPr>
      </w:pPr>
      <w:r w:rsidRPr="00BC3321">
        <w:rPr>
          <w:rFonts w:asciiTheme="minorHAnsi" w:hAnsiTheme="minorHAnsi" w:cstheme="minorBidi"/>
          <w:b/>
          <w:sz w:val="32"/>
          <w:szCs w:val="32"/>
          <w:lang w:val="es-MX"/>
        </w:rPr>
        <w:t xml:space="preserve">CONSEJOS DE MUESTRA DE TRABAJO </w:t>
      </w:r>
    </w:p>
    <w:p w14:paraId="1D0D828F" w14:textId="77777777" w:rsidR="00BC3321" w:rsidRPr="00BC3321" w:rsidRDefault="00BC3321" w:rsidP="00BC3321">
      <w:pPr>
        <w:rPr>
          <w:rFonts w:asciiTheme="minorHAnsi" w:hAnsiTheme="minorHAnsi" w:cstheme="minorHAnsi"/>
          <w:sz w:val="22"/>
          <w:szCs w:val="22"/>
          <w:lang w:val="es-MX"/>
        </w:rPr>
      </w:pPr>
      <w:r w:rsidRPr="00BC3321">
        <w:rPr>
          <w:rFonts w:asciiTheme="minorHAnsi" w:hAnsiTheme="minorHAnsi" w:cstheme="minorHAnsi"/>
          <w:sz w:val="22"/>
          <w:szCs w:val="22"/>
          <w:lang w:val="es-MX"/>
        </w:rPr>
        <w:t xml:space="preserve">Las muestras de trabajo constituyen un componente esencial de la solicitud. Los panelistas evaluarán detenidamente estas muestras para comprender las tradiciones y actividades involucradas en su proyecto. </w:t>
      </w:r>
    </w:p>
    <w:p w14:paraId="2A566F22" w14:textId="77777777" w:rsidR="00BC3321" w:rsidRPr="00BC3321" w:rsidRDefault="00BC3321" w:rsidP="00BC3321">
      <w:pPr>
        <w:rPr>
          <w:rFonts w:asciiTheme="minorHAnsi" w:hAnsiTheme="minorHAnsi" w:cstheme="minorHAnsi"/>
          <w:sz w:val="22"/>
          <w:szCs w:val="22"/>
          <w:lang w:val="es-MX"/>
        </w:rPr>
      </w:pPr>
    </w:p>
    <w:p w14:paraId="69C2E717" w14:textId="50F23442" w:rsidR="008369A6" w:rsidRDefault="00BC3321" w:rsidP="00BC3321">
      <w:pPr>
        <w:rPr>
          <w:rFonts w:asciiTheme="minorHAnsi" w:hAnsiTheme="minorHAnsi" w:cstheme="minorHAnsi"/>
          <w:sz w:val="22"/>
          <w:szCs w:val="22"/>
          <w:lang w:val="es-MX"/>
        </w:rPr>
      </w:pPr>
      <w:r w:rsidRPr="00BC3321">
        <w:rPr>
          <w:rFonts w:asciiTheme="minorHAnsi" w:hAnsiTheme="minorHAnsi" w:cstheme="minorHAnsi"/>
          <w:sz w:val="22"/>
          <w:szCs w:val="22"/>
          <w:lang w:val="es-MX"/>
        </w:rPr>
        <w:lastRenderedPageBreak/>
        <w:t>Es crucial ejercer selectividad. Las muestras deben ser recientes, concisas, de alta calidad y pertinentes al proyecto. Los panelistas dedicarán hasta 15 minutos por solicitud para revisarlas.</w:t>
      </w:r>
    </w:p>
    <w:p w14:paraId="7B87920E" w14:textId="77777777" w:rsidR="00BC3321" w:rsidRPr="00BC3321" w:rsidRDefault="00BC3321" w:rsidP="00BC3321">
      <w:pPr>
        <w:rPr>
          <w:rFonts w:asciiTheme="minorHAnsi" w:hAnsiTheme="minorHAnsi" w:cstheme="minorHAnsi"/>
          <w:lang w:val="es-MX"/>
        </w:rPr>
      </w:pPr>
    </w:p>
    <w:p w14:paraId="348E11D6" w14:textId="3082855E" w:rsidR="002F089B" w:rsidRPr="00BC3321" w:rsidRDefault="002F089B" w:rsidP="008369A6">
      <w:pPr>
        <w:rPr>
          <w:rFonts w:asciiTheme="minorHAnsi" w:hAnsiTheme="minorHAnsi" w:cstheme="minorHAnsi"/>
          <w:sz w:val="22"/>
          <w:szCs w:val="22"/>
          <w:lang w:val="es-MX"/>
        </w:rPr>
      </w:pPr>
      <w:r w:rsidRPr="00BC3321">
        <w:rPr>
          <w:rFonts w:asciiTheme="minorHAnsi" w:hAnsiTheme="minorHAnsi" w:cstheme="minorHAnsi"/>
          <w:sz w:val="22"/>
          <w:szCs w:val="22"/>
          <w:lang w:val="es-MX"/>
        </w:rPr>
        <w:t xml:space="preserve">Por ejemplo, si </w:t>
      </w:r>
      <w:r w:rsidR="00BC3321">
        <w:rPr>
          <w:rFonts w:asciiTheme="minorHAnsi" w:hAnsiTheme="minorHAnsi" w:cstheme="minorHAnsi"/>
          <w:sz w:val="22"/>
          <w:szCs w:val="22"/>
          <w:lang w:val="es-MX"/>
        </w:rPr>
        <w:t>usted propone</w:t>
      </w:r>
      <w:r w:rsidRPr="00BC3321">
        <w:rPr>
          <w:rFonts w:asciiTheme="minorHAnsi" w:hAnsiTheme="minorHAnsi" w:cstheme="minorHAnsi"/>
          <w:sz w:val="22"/>
          <w:szCs w:val="22"/>
          <w:lang w:val="es-MX"/>
        </w:rPr>
        <w:t xml:space="preserve">:  </w:t>
      </w:r>
    </w:p>
    <w:p w14:paraId="494F2060" w14:textId="77777777" w:rsidR="002F089B" w:rsidRPr="00BC3321" w:rsidRDefault="002F089B" w:rsidP="008369A6">
      <w:pPr>
        <w:pStyle w:val="ListParagraph"/>
        <w:numPr>
          <w:ilvl w:val="1"/>
          <w:numId w:val="28"/>
        </w:numPr>
        <w:spacing w:after="0"/>
        <w:rPr>
          <w:rFonts w:asciiTheme="minorHAnsi" w:hAnsiTheme="minorHAnsi" w:cstheme="minorHAnsi"/>
          <w:lang w:val="es-MX"/>
        </w:rPr>
      </w:pPr>
      <w:r w:rsidRPr="00BC3321">
        <w:rPr>
          <w:rFonts w:asciiTheme="minorHAnsi" w:hAnsiTheme="minorHAnsi" w:cstheme="minorHAnsi"/>
          <w:b/>
          <w:bCs/>
          <w:lang w:val="es-MX"/>
        </w:rPr>
        <w:t>Una actuación:</w:t>
      </w:r>
      <w:r w:rsidRPr="00BC3321">
        <w:rPr>
          <w:rFonts w:asciiTheme="minorHAnsi" w:hAnsiTheme="minorHAnsi" w:cstheme="minorHAnsi"/>
          <w:lang w:val="es-MX"/>
        </w:rPr>
        <w:t xml:space="preserve"> Envíe muestras del trabajo de los artistas comprometidos.  </w:t>
      </w:r>
    </w:p>
    <w:p w14:paraId="7B99D059" w14:textId="5CD6C795"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Una exhibición:</w:t>
      </w:r>
      <w:r w:rsidRPr="00BC3321">
        <w:rPr>
          <w:rFonts w:asciiTheme="minorHAnsi" w:hAnsiTheme="minorHAnsi" w:cstheme="minorHAnsi"/>
          <w:lang w:val="es-MX"/>
        </w:rPr>
        <w:t xml:space="preserve"> Envíe un plan de exhibición y ejemplos de las obras y la información en la exhibición.</w:t>
      </w:r>
    </w:p>
    <w:p w14:paraId="56DADF7D" w14:textId="767D433F"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programa educativo o de capacitación:</w:t>
      </w:r>
      <w:r w:rsidRPr="00BC3321">
        <w:rPr>
          <w:rFonts w:asciiTheme="minorHAnsi" w:hAnsiTheme="minorHAnsi" w:cstheme="minorHAnsi"/>
          <w:lang w:val="es-MX"/>
        </w:rPr>
        <w:t xml:space="preserve"> </w:t>
      </w:r>
      <w:r w:rsidR="00BC3321">
        <w:rPr>
          <w:rFonts w:asciiTheme="minorHAnsi" w:hAnsiTheme="minorHAnsi" w:cstheme="minorHAnsi"/>
          <w:lang w:val="es-MX"/>
        </w:rPr>
        <w:t>Presente</w:t>
      </w:r>
      <w:r w:rsidRPr="00BC3321">
        <w:rPr>
          <w:rFonts w:asciiTheme="minorHAnsi" w:hAnsiTheme="minorHAnsi" w:cstheme="minorHAnsi"/>
          <w:lang w:val="es-MX"/>
        </w:rPr>
        <w:t xml:space="preserve"> una muestra del trabajo de los artistas/maestros y/o un plan de estudios.</w:t>
      </w:r>
    </w:p>
    <w:p w14:paraId="25BCB3AD" w14:textId="77777777"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proyecto de medios (cine, radio o podcast):</w:t>
      </w:r>
      <w:r w:rsidRPr="00BC3321">
        <w:rPr>
          <w:rFonts w:asciiTheme="minorHAnsi" w:hAnsiTheme="minorHAnsi" w:cstheme="minorHAnsi"/>
          <w:lang w:val="es-MX"/>
        </w:rPr>
        <w:t xml:space="preserve"> Envíe una muestra de trabajos anteriores de socios clave y una muestra del tema que retratará.</w:t>
      </w:r>
    </w:p>
    <w:p w14:paraId="5345B196" w14:textId="33E3CAA3" w:rsidR="002F089B" w:rsidRPr="00BC3321" w:rsidRDefault="002F089B" w:rsidP="008369A6">
      <w:pPr>
        <w:pStyle w:val="ListParagraph"/>
        <w:numPr>
          <w:ilvl w:val="1"/>
          <w:numId w:val="28"/>
        </w:numPr>
        <w:spacing w:after="240"/>
        <w:rPr>
          <w:rFonts w:asciiTheme="minorHAnsi" w:hAnsiTheme="minorHAnsi" w:cstheme="minorHAnsi"/>
          <w:lang w:val="es-MX"/>
        </w:rPr>
      </w:pPr>
      <w:r w:rsidRPr="00BC3321">
        <w:rPr>
          <w:rFonts w:asciiTheme="minorHAnsi" w:hAnsiTheme="minorHAnsi" w:cstheme="minorHAnsi"/>
          <w:b/>
          <w:bCs/>
          <w:lang w:val="es-MX"/>
        </w:rPr>
        <w:t>Un proyecto de trabajo de campo:</w:t>
      </w:r>
      <w:r w:rsidRPr="00BC3321">
        <w:rPr>
          <w:rFonts w:asciiTheme="minorHAnsi" w:hAnsiTheme="minorHAnsi" w:cstheme="minorHAnsi"/>
          <w:lang w:val="es-MX"/>
        </w:rPr>
        <w:t xml:space="preserve"> Envíe un plan de trabajo de campo, una muestra del trabajo previo de los trabajadores de campo, carta(s) de apoyo de la comunidad y/o un ejemplo de trabajo anterior similar de su organización.</w:t>
      </w:r>
    </w:p>
    <w:p w14:paraId="33BABB1C" w14:textId="109CDA6C" w:rsidR="002F089B" w:rsidRPr="00BC3321" w:rsidRDefault="002F089B" w:rsidP="00CE7097">
      <w:pPr>
        <w:pStyle w:val="ListParagraph"/>
        <w:numPr>
          <w:ilvl w:val="1"/>
          <w:numId w:val="28"/>
        </w:numPr>
        <w:spacing w:after="0"/>
        <w:rPr>
          <w:rFonts w:asciiTheme="minorHAnsi" w:hAnsiTheme="minorHAnsi" w:cstheme="minorHAnsi"/>
          <w:lang w:val="es-MX"/>
        </w:rPr>
      </w:pPr>
      <w:r w:rsidRPr="00BC3321">
        <w:rPr>
          <w:rFonts w:asciiTheme="minorHAnsi" w:hAnsiTheme="minorHAnsi" w:cstheme="minorHAnsi"/>
          <w:lang w:val="es-MX"/>
        </w:rPr>
        <w:t>Otros posibles ejemplos de trabajo pueden mostrar la experiencia programática de su organización y su capacidad para llevar a cabo el proyecto.</w:t>
      </w:r>
    </w:p>
    <w:p w14:paraId="45957D61" w14:textId="77777777" w:rsidR="00801703" w:rsidRPr="00BC3321" w:rsidRDefault="00801703" w:rsidP="00CE7097">
      <w:pPr>
        <w:rPr>
          <w:rFonts w:asciiTheme="minorHAnsi" w:hAnsiTheme="minorHAnsi" w:cstheme="minorHAnsi"/>
          <w:sz w:val="22"/>
          <w:szCs w:val="22"/>
          <w:lang w:val="es-MX"/>
        </w:rPr>
      </w:pPr>
    </w:p>
    <w:p w14:paraId="5393B3A1" w14:textId="565801A4" w:rsidR="00B94A2A" w:rsidRPr="00BC3321" w:rsidRDefault="00CE7097" w:rsidP="00CE7097">
      <w:pPr>
        <w:rPr>
          <w:rFonts w:asciiTheme="minorHAnsi" w:hAnsiTheme="minorHAnsi" w:cstheme="minorHAnsi"/>
          <w:sz w:val="22"/>
          <w:szCs w:val="22"/>
          <w:lang w:val="es-MX"/>
        </w:rPr>
      </w:pPr>
      <w:r w:rsidRPr="00BC3321">
        <w:rPr>
          <w:rFonts w:asciiTheme="minorHAnsi" w:hAnsiTheme="minorHAnsi" w:cstheme="minorHAnsi"/>
          <w:sz w:val="22"/>
          <w:szCs w:val="22"/>
          <w:lang w:val="es-MX"/>
        </w:rPr>
        <w:t>Póngase en contacto con nosotros si tiene preguntas sobre cómo elegir las muestras de trabajo adecuadas para su aplicación.</w:t>
      </w:r>
    </w:p>
    <w:p w14:paraId="6AFB2C9B" w14:textId="77777777" w:rsidR="008369A6" w:rsidRPr="00BC3321" w:rsidRDefault="008369A6" w:rsidP="00CE7097">
      <w:pPr>
        <w:pStyle w:val="ListParagraph"/>
        <w:spacing w:after="0"/>
        <w:rPr>
          <w:rFonts w:asciiTheme="minorHAnsi" w:hAnsiTheme="minorHAnsi" w:cstheme="minorHAnsi"/>
          <w:lang w:val="es-MX"/>
        </w:rPr>
      </w:pPr>
    </w:p>
    <w:p w14:paraId="1DA8DF11" w14:textId="06F21998" w:rsidR="002F089B" w:rsidRPr="00BC3321" w:rsidRDefault="00B74F4F" w:rsidP="00CE7097">
      <w:pPr>
        <w:pStyle w:val="ListParagraph"/>
        <w:spacing w:after="0"/>
        <w:ind w:hanging="720"/>
        <w:rPr>
          <w:rFonts w:asciiTheme="minorHAnsi" w:hAnsiTheme="minorHAnsi" w:cstheme="minorHAnsi"/>
          <w:b/>
          <w:bCs/>
          <w:sz w:val="24"/>
          <w:szCs w:val="24"/>
          <w:lang w:val="es-MX"/>
        </w:rPr>
      </w:pPr>
      <w:r w:rsidRPr="00BC3321">
        <w:rPr>
          <w:rFonts w:asciiTheme="minorHAnsi" w:hAnsiTheme="minorHAnsi" w:cstheme="minorHAnsi"/>
          <w:b/>
          <w:bCs/>
          <w:sz w:val="24"/>
          <w:szCs w:val="24"/>
          <w:lang w:val="es-MX"/>
        </w:rPr>
        <w:t xml:space="preserve">ESPECIFICACIONES DE LA MUESTRA DE TRABAJO: </w:t>
      </w:r>
    </w:p>
    <w:p w14:paraId="0A75F516" w14:textId="7C6A78D8" w:rsidR="00127634" w:rsidRPr="00BC3321" w:rsidRDefault="002F089B" w:rsidP="00647FDC">
      <w:pPr>
        <w:pStyle w:val="ListParagraph"/>
        <w:numPr>
          <w:ilvl w:val="1"/>
          <w:numId w:val="29"/>
        </w:numPr>
        <w:spacing w:after="240"/>
        <w:rPr>
          <w:rFonts w:asciiTheme="minorHAnsi" w:hAnsiTheme="minorHAnsi" w:cstheme="minorHAnsi"/>
          <w:b/>
          <w:lang w:val="es-MX"/>
        </w:rPr>
      </w:pPr>
      <w:r w:rsidRPr="00BC3321">
        <w:rPr>
          <w:rFonts w:asciiTheme="minorHAnsi" w:hAnsiTheme="minorHAnsi" w:cstheme="minorHAnsi"/>
          <w:b/>
          <w:bCs/>
          <w:lang w:val="es-MX"/>
        </w:rPr>
        <w:t xml:space="preserve">Para muestras de audio y vídeo: </w:t>
      </w:r>
      <w:r w:rsidRPr="00BC3321">
        <w:rPr>
          <w:rFonts w:asciiTheme="minorHAnsi" w:hAnsiTheme="minorHAnsi" w:cstheme="minorBidi"/>
          <w:lang w:val="es-MX"/>
        </w:rPr>
        <w:t>3 por aplicación</w:t>
      </w:r>
    </w:p>
    <w:p w14:paraId="07E43ECB" w14:textId="37A47932" w:rsidR="00D2447B" w:rsidRPr="00BC3321" w:rsidRDefault="002F089B" w:rsidP="00D2447B">
      <w:pPr>
        <w:pStyle w:val="ListParagraph"/>
        <w:numPr>
          <w:ilvl w:val="2"/>
          <w:numId w:val="29"/>
        </w:numPr>
        <w:tabs>
          <w:tab w:val="left" w:pos="1440"/>
        </w:tabs>
        <w:spacing w:after="240"/>
        <w:ind w:left="1440" w:hanging="270"/>
        <w:rPr>
          <w:rFonts w:asciiTheme="minorHAnsi" w:hAnsiTheme="minorHAnsi" w:cstheme="minorHAnsi"/>
          <w:lang w:val="es-MX"/>
        </w:rPr>
      </w:pPr>
      <w:r w:rsidRPr="00BC3321">
        <w:rPr>
          <w:rFonts w:asciiTheme="minorHAnsi" w:hAnsiTheme="minorHAnsi" w:cstheme="minorHAnsi"/>
          <w:lang w:val="es-MX"/>
        </w:rPr>
        <w:t>Cada muestra no debe durar más de 5 minutos. Si el clip es más largo, indique en la descripción qué porción de 5 minutos deben ver los panelistas.</w:t>
      </w:r>
    </w:p>
    <w:p w14:paraId="0A779004" w14:textId="06A1CA8D" w:rsidR="002F089B" w:rsidRPr="00BC3321" w:rsidRDefault="002F089B" w:rsidP="00D2447B">
      <w:pPr>
        <w:pStyle w:val="ListParagraph"/>
        <w:numPr>
          <w:ilvl w:val="2"/>
          <w:numId w:val="29"/>
        </w:numPr>
        <w:tabs>
          <w:tab w:val="left" w:pos="1440"/>
        </w:tabs>
        <w:spacing w:after="240"/>
        <w:ind w:left="1440" w:hanging="270"/>
        <w:rPr>
          <w:rFonts w:asciiTheme="minorHAnsi" w:hAnsiTheme="minorHAnsi" w:cstheme="minorHAnsi"/>
          <w:lang w:val="es-MX"/>
        </w:rPr>
      </w:pPr>
      <w:r w:rsidRPr="00BC3321">
        <w:rPr>
          <w:rFonts w:asciiTheme="minorHAnsi" w:hAnsiTheme="minorHAnsi" w:cstheme="minorHAnsi"/>
          <w:lang w:val="es-MX"/>
        </w:rPr>
        <w:t xml:space="preserve">Asegúrese de que las muestras estén disponibles en línea en YouTube, Vimeo, Soundcloud, Spotify, etc. Proporcione la dirección URL para que los panelistas accedan a la muestra y la contraseña, si es necesario. </w:t>
      </w:r>
    </w:p>
    <w:p w14:paraId="27DC9F07" w14:textId="2761D7B0" w:rsidR="002F089B" w:rsidRPr="00BC3321" w:rsidRDefault="002F089B" w:rsidP="1A419E2C">
      <w:pPr>
        <w:pStyle w:val="ListParagraph"/>
        <w:numPr>
          <w:ilvl w:val="1"/>
          <w:numId w:val="29"/>
        </w:numPr>
        <w:spacing w:after="240"/>
        <w:rPr>
          <w:rFonts w:asciiTheme="minorHAnsi" w:hAnsiTheme="minorHAnsi" w:cstheme="minorBidi"/>
          <w:lang w:val="es-MX"/>
        </w:rPr>
      </w:pPr>
      <w:r w:rsidRPr="00BC3321">
        <w:rPr>
          <w:rFonts w:asciiTheme="minorHAnsi" w:hAnsiTheme="minorHAnsi" w:cstheme="minorBidi"/>
          <w:b/>
          <w:bCs/>
          <w:lang w:val="es-MX"/>
        </w:rPr>
        <w:t>Para muestras de trabajo de imagen:</w:t>
      </w:r>
      <w:r w:rsidRPr="00BC3321">
        <w:rPr>
          <w:rFonts w:asciiTheme="minorHAnsi" w:hAnsiTheme="minorHAnsi" w:cstheme="minorBidi"/>
          <w:lang w:val="es-MX"/>
        </w:rPr>
        <w:t xml:space="preserve"> 5 por aplicación</w:t>
      </w:r>
    </w:p>
    <w:p w14:paraId="1B9B1559" w14:textId="3F17321E" w:rsidR="0021037E" w:rsidRPr="00BC3321" w:rsidRDefault="00324FCD" w:rsidP="002D2A61">
      <w:pPr>
        <w:pStyle w:val="ListParagraph"/>
        <w:numPr>
          <w:ilvl w:val="2"/>
          <w:numId w:val="29"/>
        </w:numPr>
        <w:spacing w:after="240"/>
        <w:ind w:left="1440" w:hanging="270"/>
        <w:rPr>
          <w:rFonts w:asciiTheme="minorHAnsi" w:hAnsiTheme="minorHAnsi" w:cstheme="minorBidi"/>
          <w:lang w:val="es-MX"/>
        </w:rPr>
      </w:pPr>
      <w:r w:rsidRPr="00BC3321">
        <w:rPr>
          <w:rFonts w:asciiTheme="minorHAnsi" w:hAnsiTheme="minorHAnsi" w:cstheme="minorBidi"/>
          <w:lang w:val="es-MX"/>
        </w:rPr>
        <w:t>Recomendamos fotos en formato . Formato JPEG/JPG o PNG.</w:t>
      </w:r>
    </w:p>
    <w:p w14:paraId="6B270508" w14:textId="77777777" w:rsidR="00D2447B" w:rsidRPr="00BC3321" w:rsidRDefault="002F089B" w:rsidP="008369A6">
      <w:pPr>
        <w:pStyle w:val="ListParagraph"/>
        <w:numPr>
          <w:ilvl w:val="1"/>
          <w:numId w:val="29"/>
        </w:numPr>
        <w:spacing w:after="240"/>
        <w:rPr>
          <w:rFonts w:asciiTheme="minorHAnsi" w:hAnsiTheme="minorHAnsi" w:cstheme="minorHAnsi"/>
          <w:lang w:val="es-MX"/>
        </w:rPr>
      </w:pPr>
      <w:r w:rsidRPr="00BC3321">
        <w:rPr>
          <w:rFonts w:asciiTheme="minorHAnsi" w:hAnsiTheme="minorHAnsi" w:cstheme="minorHAnsi"/>
          <w:b/>
          <w:bCs/>
          <w:lang w:val="es-MX"/>
        </w:rPr>
        <w:t>Para muestras de trabajo de documentos:</w:t>
      </w:r>
      <w:r w:rsidRPr="00BC3321">
        <w:rPr>
          <w:rFonts w:asciiTheme="minorHAnsi" w:hAnsiTheme="minorHAnsi" w:cstheme="minorHAnsi"/>
          <w:lang w:val="es-MX"/>
        </w:rPr>
        <w:t xml:space="preserve"> 3 por aplicación. </w:t>
      </w:r>
    </w:p>
    <w:p w14:paraId="05D380F0" w14:textId="65851F86" w:rsidR="001504B3" w:rsidRPr="00BC3321" w:rsidRDefault="002F089B" w:rsidP="00D2447B">
      <w:pPr>
        <w:pStyle w:val="ListParagraph"/>
        <w:numPr>
          <w:ilvl w:val="2"/>
          <w:numId w:val="29"/>
        </w:numPr>
        <w:spacing w:after="240"/>
        <w:ind w:left="1440" w:hanging="270"/>
        <w:rPr>
          <w:rFonts w:asciiTheme="minorHAnsi" w:hAnsiTheme="minorHAnsi" w:cstheme="minorHAnsi"/>
          <w:lang w:val="es-MX"/>
        </w:rPr>
      </w:pPr>
      <w:r w:rsidRPr="00BC3321">
        <w:rPr>
          <w:rFonts w:asciiTheme="minorHAnsi" w:hAnsiTheme="minorHAnsi" w:cstheme="minorHAnsi"/>
          <w:lang w:val="es-MX"/>
        </w:rPr>
        <w:t>Recomendamos documentos en formato PDF.</w:t>
      </w:r>
    </w:p>
    <w:p w14:paraId="53E195F0" w14:textId="77777777" w:rsidR="005A7BA6" w:rsidRPr="00BC3321" w:rsidRDefault="005A7BA6" w:rsidP="005A7BA6">
      <w:pPr>
        <w:spacing w:after="240"/>
        <w:rPr>
          <w:rFonts w:asciiTheme="minorHAnsi" w:hAnsiTheme="minorHAnsi" w:cstheme="minorHAnsi"/>
          <w:lang w:val="es-MX"/>
        </w:rPr>
      </w:pPr>
    </w:p>
    <w:p w14:paraId="0CB3214B" w14:textId="77777777" w:rsidR="005A7BA6" w:rsidRPr="00BC3321" w:rsidRDefault="005A7BA6" w:rsidP="005A7BA6">
      <w:pPr>
        <w:jc w:val="center"/>
        <w:rPr>
          <w:rFonts w:asciiTheme="minorHAnsi" w:eastAsia="Calibri" w:hAnsiTheme="minorHAnsi" w:cstheme="minorHAnsi"/>
          <w:sz w:val="20"/>
          <w:lang w:val="es-MX"/>
        </w:rPr>
      </w:pPr>
      <w:r w:rsidRPr="00BC3321">
        <w:rPr>
          <w:rFonts w:asciiTheme="minorHAnsi" w:hAnsiTheme="minorHAnsi" w:cstheme="minorHAnsi"/>
          <w:noProof/>
          <w:lang w:val="es-MX"/>
        </w:rPr>
        <w:drawing>
          <wp:inline distT="0" distB="0" distL="0" distR="0" wp14:anchorId="59B5CA45" wp14:editId="2E1DAE7B">
            <wp:extent cx="1429381" cy="628650"/>
            <wp:effectExtent l="0" t="0" r="0" b="0"/>
            <wp:docPr id="2" name="Picture 2" descr="Logotipo del Fondo Nacional de las A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ndowment for the Arts logo&#10;"/>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b="12000"/>
                    <a:stretch/>
                  </pic:blipFill>
                  <pic:spPr bwMode="auto">
                    <a:xfrm>
                      <a:off x="0" y="0"/>
                      <a:ext cx="1438275" cy="632562"/>
                    </a:xfrm>
                    <a:prstGeom prst="rect">
                      <a:avLst/>
                    </a:prstGeom>
                    <a:noFill/>
                    <a:ln>
                      <a:noFill/>
                    </a:ln>
                    <a:extLst>
                      <a:ext uri="{53640926-AAD7-44D8-BBD7-CCE9431645EC}">
                        <a14:shadowObscured xmlns:a14="http://schemas.microsoft.com/office/drawing/2010/main"/>
                      </a:ext>
                    </a:extLst>
                  </pic:spPr>
                </pic:pic>
              </a:graphicData>
            </a:graphic>
          </wp:inline>
        </w:drawing>
      </w:r>
      <w:r w:rsidRPr="00BC3321">
        <w:rPr>
          <w:rFonts w:asciiTheme="minorHAnsi" w:eastAsia="Calibri" w:hAnsiTheme="minorHAnsi" w:cstheme="minorHAnsi"/>
          <w:sz w:val="20"/>
          <w:lang w:val="es-MX"/>
        </w:rPr>
        <w:tab/>
      </w:r>
      <w:r w:rsidRPr="00BC3321">
        <w:rPr>
          <w:rFonts w:asciiTheme="minorHAnsi" w:hAnsiTheme="minorHAnsi" w:cstheme="minorHAnsi"/>
          <w:b/>
          <w:noProof/>
          <w:color w:val="005BBF"/>
          <w:sz w:val="20"/>
          <w:lang w:val="es-MX"/>
        </w:rPr>
        <w:drawing>
          <wp:inline distT="0" distB="0" distL="0" distR="0" wp14:anchorId="43BB705C" wp14:editId="08D264CC">
            <wp:extent cx="1282981" cy="769971"/>
            <wp:effectExtent l="0" t="0" r="0" b="0"/>
            <wp:docPr id="6" name="Picture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21851" cy="793299"/>
                    </a:xfrm>
                    <a:prstGeom prst="rect">
                      <a:avLst/>
                    </a:prstGeom>
                    <a:noFill/>
                  </pic:spPr>
                </pic:pic>
              </a:graphicData>
            </a:graphic>
          </wp:inline>
        </w:drawing>
      </w:r>
    </w:p>
    <w:p w14:paraId="12CA3DEF" w14:textId="77777777" w:rsidR="005A7BA6" w:rsidRPr="00BC3321" w:rsidRDefault="005A7BA6" w:rsidP="005A7BA6">
      <w:pPr>
        <w:jc w:val="center"/>
        <w:rPr>
          <w:rFonts w:asciiTheme="minorHAnsi" w:eastAsia="Calibri" w:hAnsiTheme="minorHAnsi" w:cstheme="minorHAnsi"/>
          <w:sz w:val="20"/>
          <w:lang w:val="es-MX"/>
        </w:rPr>
      </w:pPr>
    </w:p>
    <w:p w14:paraId="6D05A5B6" w14:textId="4C6D3436" w:rsidR="005A7BA6" w:rsidRPr="00BC3321" w:rsidRDefault="00BC3321" w:rsidP="00BC3321">
      <w:pPr>
        <w:rPr>
          <w:rFonts w:asciiTheme="minorHAnsi" w:hAnsiTheme="minorHAnsi" w:cstheme="minorHAnsi"/>
          <w:iCs/>
          <w:color w:val="000000" w:themeColor="text1"/>
          <w:sz w:val="22"/>
          <w:szCs w:val="22"/>
          <w:lang w:val="es-MX"/>
        </w:rPr>
      </w:pPr>
      <w:r w:rsidRPr="00BC3321">
        <w:rPr>
          <w:rFonts w:asciiTheme="minorHAnsi" w:hAnsiTheme="minorHAnsi" w:cstheme="minorHAnsi"/>
          <w:iCs/>
          <w:color w:val="000000" w:themeColor="text1"/>
          <w:sz w:val="22"/>
          <w:szCs w:val="22"/>
          <w:lang w:val="es-MX"/>
        </w:rPr>
        <w:t>Las subvenciones del Proyecto Comunitario de Artes Tradicionales reciben respaldo parcial del Fondo Nacional para las Artes</w:t>
      </w:r>
      <w:r w:rsidR="00CF53FF">
        <w:rPr>
          <w:rFonts w:asciiTheme="minorHAnsi" w:hAnsiTheme="minorHAnsi" w:cstheme="minorHAnsi"/>
          <w:iCs/>
          <w:color w:val="000000" w:themeColor="text1"/>
          <w:sz w:val="22"/>
          <w:szCs w:val="22"/>
          <w:lang w:val="es-MX"/>
        </w:rPr>
        <w:t xml:space="preserve"> (National Endowment for the Arts)</w:t>
      </w:r>
      <w:r w:rsidRPr="00BC3321">
        <w:rPr>
          <w:rFonts w:asciiTheme="minorHAnsi" w:hAnsiTheme="minorHAnsi" w:cstheme="minorHAnsi"/>
          <w:iCs/>
          <w:color w:val="000000" w:themeColor="text1"/>
          <w:sz w:val="22"/>
          <w:szCs w:val="22"/>
          <w:lang w:val="es-MX"/>
        </w:rPr>
        <w:t>.</w:t>
      </w:r>
    </w:p>
    <w:sectPr w:rsidR="005A7BA6" w:rsidRPr="00BC3321" w:rsidSect="004C00E9">
      <w:headerReference w:type="default" r:id="rId33"/>
      <w:footerReference w:type="default" r:id="rId3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19AC4" w14:textId="77777777" w:rsidR="001F5C12" w:rsidRDefault="001F5C12" w:rsidP="00427626">
      <w:r>
        <w:separator/>
      </w:r>
    </w:p>
    <w:p w14:paraId="571AFC23" w14:textId="77777777" w:rsidR="001F5C12" w:rsidRDefault="001F5C12"/>
    <w:p w14:paraId="4147A7A0" w14:textId="77777777" w:rsidR="001F5C12" w:rsidRDefault="001F5C12"/>
    <w:p w14:paraId="74F687F4" w14:textId="77777777" w:rsidR="001F5C12" w:rsidRDefault="001F5C12"/>
  </w:endnote>
  <w:endnote w:type="continuationSeparator" w:id="0">
    <w:p w14:paraId="65653AD6" w14:textId="77777777" w:rsidR="001F5C12" w:rsidRDefault="001F5C12" w:rsidP="00427626">
      <w:r>
        <w:continuationSeparator/>
      </w:r>
    </w:p>
    <w:p w14:paraId="778F067F" w14:textId="77777777" w:rsidR="001F5C12" w:rsidRDefault="001F5C12"/>
    <w:p w14:paraId="44F91F69" w14:textId="77777777" w:rsidR="001F5C12" w:rsidRDefault="001F5C12"/>
    <w:p w14:paraId="2436E0EE" w14:textId="77777777" w:rsidR="001F5C12" w:rsidRDefault="001F5C12"/>
  </w:endnote>
  <w:endnote w:type="continuationNotice" w:id="1">
    <w:p w14:paraId="3C42CF25" w14:textId="77777777" w:rsidR="001F5C12" w:rsidRDefault="001F5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lag Bold">
    <w:altName w:val="Calibri"/>
    <w:panose1 w:val="00000000000000000000"/>
    <w:charset w:val="00"/>
    <w:family w:val="modern"/>
    <w:notTrueType/>
    <w:pitch w:val="variable"/>
    <w:sig w:usb0="A000002F" w:usb1="0000006A"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341871"/>
      <w:docPartObj>
        <w:docPartGallery w:val="Page Numbers (Bottom of Page)"/>
        <w:docPartUnique/>
      </w:docPartObj>
    </w:sdtPr>
    <w:sdtEndPr>
      <w:rPr>
        <w:rFonts w:asciiTheme="minorHAnsi" w:hAnsiTheme="minorHAnsi" w:cstheme="minorBidi"/>
        <w:sz w:val="22"/>
        <w:szCs w:val="22"/>
      </w:rPr>
    </w:sdtEndPr>
    <w:sdtContent>
      <w:p w14:paraId="14564BD9" w14:textId="4990F25B" w:rsidR="00A94F04" w:rsidRPr="00A94F04" w:rsidRDefault="00A94F04">
        <w:pPr>
          <w:pStyle w:val="Footer"/>
          <w:jc w:val="right"/>
          <w:rPr>
            <w:rFonts w:asciiTheme="minorHAnsi" w:hAnsiTheme="minorHAnsi" w:cstheme="minorHAnsi"/>
            <w:sz w:val="22"/>
            <w:szCs w:val="22"/>
          </w:rPr>
        </w:pPr>
        <w:r w:rsidRPr="00A94F04">
          <w:rPr>
            <w:rFonts w:asciiTheme="minorHAnsi" w:hAnsiTheme="minorHAnsi" w:cstheme="minorHAnsi"/>
            <w:sz w:val="22"/>
            <w:szCs w:val="22"/>
          </w:rPr>
          <w:fldChar w:fldCharType="begin"/>
        </w:r>
        <w:r w:rsidRPr="00A94F04">
          <w:rPr>
            <w:rFonts w:asciiTheme="minorHAnsi" w:hAnsiTheme="minorHAnsi" w:cstheme="minorHAnsi"/>
            <w:sz w:val="22"/>
            <w:szCs w:val="22"/>
          </w:rPr>
          <w:instrText xml:space="preserve"> PAGE   \* MERGEFORMAT </w:instrText>
        </w:r>
        <w:r w:rsidRPr="00A94F04">
          <w:rPr>
            <w:rFonts w:asciiTheme="minorHAnsi" w:hAnsiTheme="minorHAnsi" w:cstheme="minorHAnsi"/>
            <w:sz w:val="22"/>
            <w:szCs w:val="22"/>
          </w:rPr>
          <w:fldChar w:fldCharType="separate"/>
        </w:r>
        <w:r w:rsidRPr="00A94F04">
          <w:rPr>
            <w:rFonts w:asciiTheme="minorHAnsi" w:hAnsiTheme="minorHAnsi" w:cstheme="minorHAnsi"/>
            <w:noProof/>
            <w:sz w:val="22"/>
            <w:szCs w:val="22"/>
          </w:rPr>
          <w:t>2</w:t>
        </w:r>
        <w:r w:rsidRPr="00A94F04">
          <w:rPr>
            <w:rFonts w:asciiTheme="minorHAnsi" w:hAnsiTheme="minorHAnsi" w:cstheme="minorHAnsi"/>
            <w:noProof/>
            <w:sz w:val="22"/>
            <w:szCs w:val="22"/>
          </w:rPr>
          <w:fldChar w:fldCharType="end"/>
        </w:r>
      </w:p>
    </w:sdtContent>
  </w:sdt>
  <w:p w14:paraId="66AE5C66" w14:textId="26C0AC45" w:rsidR="00FE790B" w:rsidRPr="005453DD" w:rsidRDefault="00FE790B" w:rsidP="08805B2E">
    <w:pPr>
      <w:pStyle w:val="Footer"/>
      <w:jc w:val="right"/>
      <w:rPr>
        <w:rFonts w:asciiTheme="minorHAnsi" w:hAnsiTheme="minorHAnsi" w:cs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94FEC" w14:textId="77777777" w:rsidR="001F5C12" w:rsidRDefault="001F5C12" w:rsidP="00427626">
      <w:r>
        <w:separator/>
      </w:r>
    </w:p>
    <w:p w14:paraId="6A4C1116" w14:textId="77777777" w:rsidR="001F5C12" w:rsidRDefault="001F5C12"/>
    <w:p w14:paraId="033858AE" w14:textId="77777777" w:rsidR="001F5C12" w:rsidRDefault="001F5C12"/>
    <w:p w14:paraId="23AEBCF7" w14:textId="77777777" w:rsidR="001F5C12" w:rsidRDefault="001F5C12"/>
  </w:footnote>
  <w:footnote w:type="continuationSeparator" w:id="0">
    <w:p w14:paraId="29CCC895" w14:textId="77777777" w:rsidR="001F5C12" w:rsidRDefault="001F5C12" w:rsidP="00427626">
      <w:r>
        <w:continuationSeparator/>
      </w:r>
    </w:p>
    <w:p w14:paraId="3037B8AC" w14:textId="77777777" w:rsidR="001F5C12" w:rsidRDefault="001F5C12"/>
    <w:p w14:paraId="64B47AD5" w14:textId="77777777" w:rsidR="001F5C12" w:rsidRDefault="001F5C12"/>
    <w:p w14:paraId="7AD9257D" w14:textId="77777777" w:rsidR="001F5C12" w:rsidRDefault="001F5C12"/>
  </w:footnote>
  <w:footnote w:type="continuationNotice" w:id="1">
    <w:p w14:paraId="0A987C3B" w14:textId="77777777" w:rsidR="001F5C12" w:rsidRDefault="001F5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8805B2E" w14:paraId="2DEB06C2" w14:textId="77777777" w:rsidTr="08805B2E">
      <w:trPr>
        <w:trHeight w:val="300"/>
      </w:trPr>
      <w:tc>
        <w:tcPr>
          <w:tcW w:w="3405" w:type="dxa"/>
        </w:tcPr>
        <w:p w14:paraId="4E047D71" w14:textId="0E0B5ADC" w:rsidR="08805B2E" w:rsidRDefault="08805B2E" w:rsidP="08805B2E">
          <w:pPr>
            <w:pStyle w:val="Header"/>
            <w:ind w:left="-115"/>
          </w:pPr>
        </w:p>
      </w:tc>
      <w:tc>
        <w:tcPr>
          <w:tcW w:w="3405" w:type="dxa"/>
        </w:tcPr>
        <w:p w14:paraId="03070A99" w14:textId="4C29051D" w:rsidR="08805B2E" w:rsidRDefault="08805B2E" w:rsidP="08805B2E">
          <w:pPr>
            <w:pStyle w:val="Header"/>
            <w:jc w:val="center"/>
          </w:pPr>
        </w:p>
      </w:tc>
      <w:tc>
        <w:tcPr>
          <w:tcW w:w="3405" w:type="dxa"/>
        </w:tcPr>
        <w:p w14:paraId="12C890C8" w14:textId="0A8A184B" w:rsidR="08805B2E" w:rsidRDefault="08805B2E" w:rsidP="08805B2E">
          <w:pPr>
            <w:pStyle w:val="Header"/>
            <w:ind w:right="-115"/>
            <w:jc w:val="right"/>
          </w:pPr>
        </w:p>
      </w:tc>
    </w:tr>
  </w:tbl>
  <w:p w14:paraId="6296FDC3" w14:textId="0AA097C4" w:rsidR="08805B2E" w:rsidRDefault="08805B2E" w:rsidP="08805B2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C00"/>
    <w:multiLevelType w:val="hybridMultilevel"/>
    <w:tmpl w:val="CCF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6573C"/>
    <w:multiLevelType w:val="hybridMultilevel"/>
    <w:tmpl w:val="AAA036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70099"/>
    <w:multiLevelType w:val="hybridMultilevel"/>
    <w:tmpl w:val="C64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504F3"/>
    <w:multiLevelType w:val="hybridMultilevel"/>
    <w:tmpl w:val="020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26E"/>
    <w:multiLevelType w:val="hybridMultilevel"/>
    <w:tmpl w:val="5FC8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9CF2A"/>
    <w:multiLevelType w:val="hybridMultilevel"/>
    <w:tmpl w:val="FFFFFFFF"/>
    <w:lvl w:ilvl="0" w:tplc="A448EA54">
      <w:start w:val="1"/>
      <w:numFmt w:val="bullet"/>
      <w:lvlText w:val=""/>
      <w:lvlJc w:val="left"/>
      <w:pPr>
        <w:ind w:left="720" w:hanging="360"/>
      </w:pPr>
      <w:rPr>
        <w:rFonts w:ascii="Symbol" w:hAnsi="Symbol" w:hint="default"/>
      </w:rPr>
    </w:lvl>
    <w:lvl w:ilvl="1" w:tplc="59187428">
      <w:start w:val="1"/>
      <w:numFmt w:val="bullet"/>
      <w:lvlText w:val="o"/>
      <w:lvlJc w:val="left"/>
      <w:pPr>
        <w:ind w:left="1440" w:hanging="360"/>
      </w:pPr>
      <w:rPr>
        <w:rFonts w:ascii="Courier New" w:hAnsi="Courier New" w:hint="default"/>
      </w:rPr>
    </w:lvl>
    <w:lvl w:ilvl="2" w:tplc="81FAC536">
      <w:start w:val="1"/>
      <w:numFmt w:val="bullet"/>
      <w:lvlText w:val=""/>
      <w:lvlJc w:val="left"/>
      <w:pPr>
        <w:ind w:left="2160" w:hanging="360"/>
      </w:pPr>
      <w:rPr>
        <w:rFonts w:ascii="Wingdings" w:hAnsi="Wingdings" w:hint="default"/>
      </w:rPr>
    </w:lvl>
    <w:lvl w:ilvl="3" w:tplc="4CF253C0">
      <w:start w:val="1"/>
      <w:numFmt w:val="bullet"/>
      <w:lvlText w:val=""/>
      <w:lvlJc w:val="left"/>
      <w:pPr>
        <w:ind w:left="2880" w:hanging="360"/>
      </w:pPr>
      <w:rPr>
        <w:rFonts w:ascii="Symbol" w:hAnsi="Symbol" w:hint="default"/>
      </w:rPr>
    </w:lvl>
    <w:lvl w:ilvl="4" w:tplc="71F421DE">
      <w:start w:val="1"/>
      <w:numFmt w:val="bullet"/>
      <w:lvlText w:val="o"/>
      <w:lvlJc w:val="left"/>
      <w:pPr>
        <w:ind w:left="3600" w:hanging="360"/>
      </w:pPr>
      <w:rPr>
        <w:rFonts w:ascii="Courier New" w:hAnsi="Courier New" w:hint="default"/>
      </w:rPr>
    </w:lvl>
    <w:lvl w:ilvl="5" w:tplc="B36A7180">
      <w:start w:val="1"/>
      <w:numFmt w:val="bullet"/>
      <w:lvlText w:val=""/>
      <w:lvlJc w:val="left"/>
      <w:pPr>
        <w:ind w:left="4320" w:hanging="360"/>
      </w:pPr>
      <w:rPr>
        <w:rFonts w:ascii="Wingdings" w:hAnsi="Wingdings" w:hint="default"/>
      </w:rPr>
    </w:lvl>
    <w:lvl w:ilvl="6" w:tplc="A8CACF4E">
      <w:start w:val="1"/>
      <w:numFmt w:val="bullet"/>
      <w:lvlText w:val=""/>
      <w:lvlJc w:val="left"/>
      <w:pPr>
        <w:ind w:left="5040" w:hanging="360"/>
      </w:pPr>
      <w:rPr>
        <w:rFonts w:ascii="Symbol" w:hAnsi="Symbol" w:hint="default"/>
      </w:rPr>
    </w:lvl>
    <w:lvl w:ilvl="7" w:tplc="9446DC68">
      <w:start w:val="1"/>
      <w:numFmt w:val="bullet"/>
      <w:lvlText w:val="o"/>
      <w:lvlJc w:val="left"/>
      <w:pPr>
        <w:ind w:left="5760" w:hanging="360"/>
      </w:pPr>
      <w:rPr>
        <w:rFonts w:ascii="Courier New" w:hAnsi="Courier New" w:hint="default"/>
      </w:rPr>
    </w:lvl>
    <w:lvl w:ilvl="8" w:tplc="22D8FA78">
      <w:start w:val="1"/>
      <w:numFmt w:val="bullet"/>
      <w:lvlText w:val=""/>
      <w:lvlJc w:val="left"/>
      <w:pPr>
        <w:ind w:left="6480" w:hanging="360"/>
      </w:pPr>
      <w:rPr>
        <w:rFonts w:ascii="Wingdings" w:hAnsi="Wingdings" w:hint="default"/>
      </w:rPr>
    </w:lvl>
  </w:abstractNum>
  <w:abstractNum w:abstractNumId="11" w15:restartNumberingAfterBreak="0">
    <w:nsid w:val="33B13FD1"/>
    <w:multiLevelType w:val="hybridMultilevel"/>
    <w:tmpl w:val="CCD47A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93662"/>
    <w:multiLevelType w:val="hybridMultilevel"/>
    <w:tmpl w:val="FFFFFFFF"/>
    <w:lvl w:ilvl="0" w:tplc="FA264854">
      <w:start w:val="1"/>
      <w:numFmt w:val="bullet"/>
      <w:lvlText w:val=""/>
      <w:lvlJc w:val="left"/>
      <w:pPr>
        <w:ind w:left="720" w:hanging="360"/>
      </w:pPr>
      <w:rPr>
        <w:rFonts w:ascii="Symbol" w:hAnsi="Symbol" w:hint="default"/>
      </w:rPr>
    </w:lvl>
    <w:lvl w:ilvl="1" w:tplc="4182AD5C">
      <w:start w:val="1"/>
      <w:numFmt w:val="bullet"/>
      <w:lvlText w:val="o"/>
      <w:lvlJc w:val="left"/>
      <w:pPr>
        <w:ind w:left="1440" w:hanging="360"/>
      </w:pPr>
      <w:rPr>
        <w:rFonts w:ascii="Courier New" w:hAnsi="Courier New" w:hint="default"/>
      </w:rPr>
    </w:lvl>
    <w:lvl w:ilvl="2" w:tplc="23A49700">
      <w:start w:val="1"/>
      <w:numFmt w:val="bullet"/>
      <w:lvlText w:val=""/>
      <w:lvlJc w:val="left"/>
      <w:pPr>
        <w:ind w:left="2160" w:hanging="360"/>
      </w:pPr>
      <w:rPr>
        <w:rFonts w:ascii="Wingdings" w:hAnsi="Wingdings" w:hint="default"/>
      </w:rPr>
    </w:lvl>
    <w:lvl w:ilvl="3" w:tplc="6A884446">
      <w:start w:val="1"/>
      <w:numFmt w:val="bullet"/>
      <w:lvlText w:val=""/>
      <w:lvlJc w:val="left"/>
      <w:pPr>
        <w:ind w:left="2880" w:hanging="360"/>
      </w:pPr>
      <w:rPr>
        <w:rFonts w:ascii="Symbol" w:hAnsi="Symbol" w:hint="default"/>
      </w:rPr>
    </w:lvl>
    <w:lvl w:ilvl="4" w:tplc="88B4C8D6">
      <w:start w:val="1"/>
      <w:numFmt w:val="bullet"/>
      <w:lvlText w:val="o"/>
      <w:lvlJc w:val="left"/>
      <w:pPr>
        <w:ind w:left="3600" w:hanging="360"/>
      </w:pPr>
      <w:rPr>
        <w:rFonts w:ascii="Courier New" w:hAnsi="Courier New" w:hint="default"/>
      </w:rPr>
    </w:lvl>
    <w:lvl w:ilvl="5" w:tplc="36F0DEA0">
      <w:start w:val="1"/>
      <w:numFmt w:val="bullet"/>
      <w:lvlText w:val=""/>
      <w:lvlJc w:val="left"/>
      <w:pPr>
        <w:ind w:left="4320" w:hanging="360"/>
      </w:pPr>
      <w:rPr>
        <w:rFonts w:ascii="Wingdings" w:hAnsi="Wingdings" w:hint="default"/>
      </w:rPr>
    </w:lvl>
    <w:lvl w:ilvl="6" w:tplc="3F5C1EB2">
      <w:start w:val="1"/>
      <w:numFmt w:val="bullet"/>
      <w:lvlText w:val=""/>
      <w:lvlJc w:val="left"/>
      <w:pPr>
        <w:ind w:left="5040" w:hanging="360"/>
      </w:pPr>
      <w:rPr>
        <w:rFonts w:ascii="Symbol" w:hAnsi="Symbol" w:hint="default"/>
      </w:rPr>
    </w:lvl>
    <w:lvl w:ilvl="7" w:tplc="1898C4BE">
      <w:start w:val="1"/>
      <w:numFmt w:val="bullet"/>
      <w:lvlText w:val="o"/>
      <w:lvlJc w:val="left"/>
      <w:pPr>
        <w:ind w:left="5760" w:hanging="360"/>
      </w:pPr>
      <w:rPr>
        <w:rFonts w:ascii="Courier New" w:hAnsi="Courier New" w:hint="default"/>
      </w:rPr>
    </w:lvl>
    <w:lvl w:ilvl="8" w:tplc="634AACB2">
      <w:start w:val="1"/>
      <w:numFmt w:val="bullet"/>
      <w:lvlText w:val=""/>
      <w:lvlJc w:val="left"/>
      <w:pPr>
        <w:ind w:left="6480" w:hanging="360"/>
      </w:pPr>
      <w:rPr>
        <w:rFonts w:ascii="Wingdings" w:hAnsi="Wingdings" w:hint="default"/>
      </w:rPr>
    </w:lvl>
  </w:abstractNum>
  <w:abstractNum w:abstractNumId="17" w15:restartNumberingAfterBreak="0">
    <w:nsid w:val="45BF82F3"/>
    <w:multiLevelType w:val="hybridMultilevel"/>
    <w:tmpl w:val="FFFFFFFF"/>
    <w:lvl w:ilvl="0" w:tplc="E8FEE268">
      <w:start w:val="1"/>
      <w:numFmt w:val="bullet"/>
      <w:lvlText w:val=""/>
      <w:lvlJc w:val="left"/>
      <w:pPr>
        <w:ind w:left="720" w:hanging="360"/>
      </w:pPr>
      <w:rPr>
        <w:rFonts w:ascii="Symbol" w:hAnsi="Symbol" w:hint="default"/>
      </w:rPr>
    </w:lvl>
    <w:lvl w:ilvl="1" w:tplc="2F1EFAA2">
      <w:start w:val="1"/>
      <w:numFmt w:val="bullet"/>
      <w:lvlText w:val="o"/>
      <w:lvlJc w:val="left"/>
      <w:pPr>
        <w:ind w:left="1440" w:hanging="360"/>
      </w:pPr>
      <w:rPr>
        <w:rFonts w:ascii="Courier New" w:hAnsi="Courier New" w:hint="default"/>
      </w:rPr>
    </w:lvl>
    <w:lvl w:ilvl="2" w:tplc="9B34ADBA">
      <w:start w:val="1"/>
      <w:numFmt w:val="bullet"/>
      <w:lvlText w:val=""/>
      <w:lvlJc w:val="left"/>
      <w:pPr>
        <w:ind w:left="2160" w:hanging="360"/>
      </w:pPr>
      <w:rPr>
        <w:rFonts w:ascii="Wingdings" w:hAnsi="Wingdings" w:hint="default"/>
      </w:rPr>
    </w:lvl>
    <w:lvl w:ilvl="3" w:tplc="34E807E4">
      <w:start w:val="1"/>
      <w:numFmt w:val="bullet"/>
      <w:lvlText w:val=""/>
      <w:lvlJc w:val="left"/>
      <w:pPr>
        <w:ind w:left="2880" w:hanging="360"/>
      </w:pPr>
      <w:rPr>
        <w:rFonts w:ascii="Symbol" w:hAnsi="Symbol" w:hint="default"/>
      </w:rPr>
    </w:lvl>
    <w:lvl w:ilvl="4" w:tplc="1A7078BA">
      <w:start w:val="1"/>
      <w:numFmt w:val="bullet"/>
      <w:lvlText w:val="o"/>
      <w:lvlJc w:val="left"/>
      <w:pPr>
        <w:ind w:left="3600" w:hanging="360"/>
      </w:pPr>
      <w:rPr>
        <w:rFonts w:ascii="Courier New" w:hAnsi="Courier New" w:hint="default"/>
      </w:rPr>
    </w:lvl>
    <w:lvl w:ilvl="5" w:tplc="F73EC948">
      <w:start w:val="1"/>
      <w:numFmt w:val="bullet"/>
      <w:lvlText w:val=""/>
      <w:lvlJc w:val="left"/>
      <w:pPr>
        <w:ind w:left="4320" w:hanging="360"/>
      </w:pPr>
      <w:rPr>
        <w:rFonts w:ascii="Wingdings" w:hAnsi="Wingdings" w:hint="default"/>
      </w:rPr>
    </w:lvl>
    <w:lvl w:ilvl="6" w:tplc="46B8684E">
      <w:start w:val="1"/>
      <w:numFmt w:val="bullet"/>
      <w:lvlText w:val=""/>
      <w:lvlJc w:val="left"/>
      <w:pPr>
        <w:ind w:left="5040" w:hanging="360"/>
      </w:pPr>
      <w:rPr>
        <w:rFonts w:ascii="Symbol" w:hAnsi="Symbol" w:hint="default"/>
      </w:rPr>
    </w:lvl>
    <w:lvl w:ilvl="7" w:tplc="05B8A836">
      <w:start w:val="1"/>
      <w:numFmt w:val="bullet"/>
      <w:lvlText w:val="o"/>
      <w:lvlJc w:val="left"/>
      <w:pPr>
        <w:ind w:left="5760" w:hanging="360"/>
      </w:pPr>
      <w:rPr>
        <w:rFonts w:ascii="Courier New" w:hAnsi="Courier New" w:hint="default"/>
      </w:rPr>
    </w:lvl>
    <w:lvl w:ilvl="8" w:tplc="A04C248E">
      <w:start w:val="1"/>
      <w:numFmt w:val="bullet"/>
      <w:lvlText w:val=""/>
      <w:lvlJc w:val="left"/>
      <w:pPr>
        <w:ind w:left="6480" w:hanging="360"/>
      </w:pPr>
      <w:rPr>
        <w:rFonts w:ascii="Wingdings" w:hAnsi="Wingdings" w:hint="default"/>
      </w:rPr>
    </w:lvl>
  </w:abstractNum>
  <w:abstractNum w:abstractNumId="18"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2C12AF"/>
    <w:multiLevelType w:val="hybridMultilevel"/>
    <w:tmpl w:val="EDAC80C2"/>
    <w:lvl w:ilvl="0" w:tplc="E9888DC4">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1AD26F0"/>
    <w:multiLevelType w:val="hybridMultilevel"/>
    <w:tmpl w:val="881AE83E"/>
    <w:lvl w:ilvl="0" w:tplc="FFFFFFFF">
      <w:start w:val="1"/>
      <w:numFmt w:val="bullet"/>
      <w:lvlText w:val=""/>
      <w:lvlJc w:val="left"/>
      <w:pPr>
        <w:ind w:left="7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2" w15:restartNumberingAfterBreak="0">
    <w:nsid w:val="532B4CC8"/>
    <w:multiLevelType w:val="hybridMultilevel"/>
    <w:tmpl w:val="A85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C180"/>
    <w:multiLevelType w:val="hybridMultilevel"/>
    <w:tmpl w:val="FFFFFFFF"/>
    <w:lvl w:ilvl="0" w:tplc="388A8EFA">
      <w:start w:val="1"/>
      <w:numFmt w:val="bullet"/>
      <w:lvlText w:val=""/>
      <w:lvlJc w:val="left"/>
      <w:pPr>
        <w:ind w:left="720" w:hanging="360"/>
      </w:pPr>
      <w:rPr>
        <w:rFonts w:ascii="Symbol" w:hAnsi="Symbol" w:hint="default"/>
      </w:rPr>
    </w:lvl>
    <w:lvl w:ilvl="1" w:tplc="A3882882">
      <w:start w:val="1"/>
      <w:numFmt w:val="bullet"/>
      <w:lvlText w:val="o"/>
      <w:lvlJc w:val="left"/>
      <w:pPr>
        <w:ind w:left="1440" w:hanging="360"/>
      </w:pPr>
      <w:rPr>
        <w:rFonts w:ascii="Courier New" w:hAnsi="Courier New" w:hint="default"/>
      </w:rPr>
    </w:lvl>
    <w:lvl w:ilvl="2" w:tplc="50BCC854">
      <w:start w:val="1"/>
      <w:numFmt w:val="bullet"/>
      <w:lvlText w:val=""/>
      <w:lvlJc w:val="left"/>
      <w:pPr>
        <w:ind w:left="2160" w:hanging="360"/>
      </w:pPr>
      <w:rPr>
        <w:rFonts w:ascii="Wingdings" w:hAnsi="Wingdings" w:hint="default"/>
      </w:rPr>
    </w:lvl>
    <w:lvl w:ilvl="3" w:tplc="F8C679F2">
      <w:start w:val="1"/>
      <w:numFmt w:val="bullet"/>
      <w:lvlText w:val=""/>
      <w:lvlJc w:val="left"/>
      <w:pPr>
        <w:ind w:left="2880" w:hanging="360"/>
      </w:pPr>
      <w:rPr>
        <w:rFonts w:ascii="Symbol" w:hAnsi="Symbol" w:hint="default"/>
      </w:rPr>
    </w:lvl>
    <w:lvl w:ilvl="4" w:tplc="A2B0A7FE">
      <w:start w:val="1"/>
      <w:numFmt w:val="bullet"/>
      <w:lvlText w:val="o"/>
      <w:lvlJc w:val="left"/>
      <w:pPr>
        <w:ind w:left="3600" w:hanging="360"/>
      </w:pPr>
      <w:rPr>
        <w:rFonts w:ascii="Courier New" w:hAnsi="Courier New" w:hint="default"/>
      </w:rPr>
    </w:lvl>
    <w:lvl w:ilvl="5" w:tplc="4760C1EE">
      <w:start w:val="1"/>
      <w:numFmt w:val="bullet"/>
      <w:lvlText w:val=""/>
      <w:lvlJc w:val="left"/>
      <w:pPr>
        <w:ind w:left="4320" w:hanging="360"/>
      </w:pPr>
      <w:rPr>
        <w:rFonts w:ascii="Wingdings" w:hAnsi="Wingdings" w:hint="default"/>
      </w:rPr>
    </w:lvl>
    <w:lvl w:ilvl="6" w:tplc="49BAE3EA">
      <w:start w:val="1"/>
      <w:numFmt w:val="bullet"/>
      <w:lvlText w:val=""/>
      <w:lvlJc w:val="left"/>
      <w:pPr>
        <w:ind w:left="5040" w:hanging="360"/>
      </w:pPr>
      <w:rPr>
        <w:rFonts w:ascii="Symbol" w:hAnsi="Symbol" w:hint="default"/>
      </w:rPr>
    </w:lvl>
    <w:lvl w:ilvl="7" w:tplc="1CFEB734">
      <w:start w:val="1"/>
      <w:numFmt w:val="bullet"/>
      <w:lvlText w:val="o"/>
      <w:lvlJc w:val="left"/>
      <w:pPr>
        <w:ind w:left="5760" w:hanging="360"/>
      </w:pPr>
      <w:rPr>
        <w:rFonts w:ascii="Courier New" w:hAnsi="Courier New" w:hint="default"/>
      </w:rPr>
    </w:lvl>
    <w:lvl w:ilvl="8" w:tplc="F6DCDEE2">
      <w:start w:val="1"/>
      <w:numFmt w:val="bullet"/>
      <w:lvlText w:val=""/>
      <w:lvlJc w:val="left"/>
      <w:pPr>
        <w:ind w:left="6480" w:hanging="360"/>
      </w:pPr>
      <w:rPr>
        <w:rFonts w:ascii="Wingdings" w:hAnsi="Wingdings" w:hint="default"/>
      </w:rPr>
    </w:lvl>
  </w:abstractNum>
  <w:abstractNum w:abstractNumId="24" w15:restartNumberingAfterBreak="0">
    <w:nsid w:val="54F04FF1"/>
    <w:multiLevelType w:val="hybridMultilevel"/>
    <w:tmpl w:val="3FA6582E"/>
    <w:lvl w:ilvl="0" w:tplc="49FCDD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58AB71C2"/>
    <w:multiLevelType w:val="hybridMultilevel"/>
    <w:tmpl w:val="21F879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F56B841"/>
    <w:multiLevelType w:val="hybridMultilevel"/>
    <w:tmpl w:val="FFFFFFFF"/>
    <w:lvl w:ilvl="0" w:tplc="B41E9ACC">
      <w:start w:val="1"/>
      <w:numFmt w:val="bullet"/>
      <w:lvlText w:val=""/>
      <w:lvlJc w:val="left"/>
      <w:pPr>
        <w:ind w:left="720" w:hanging="360"/>
      </w:pPr>
      <w:rPr>
        <w:rFonts w:ascii="Symbol" w:hAnsi="Symbol" w:hint="default"/>
      </w:rPr>
    </w:lvl>
    <w:lvl w:ilvl="1" w:tplc="F8A45674">
      <w:start w:val="1"/>
      <w:numFmt w:val="bullet"/>
      <w:lvlText w:val="o"/>
      <w:lvlJc w:val="left"/>
      <w:pPr>
        <w:ind w:left="1440" w:hanging="360"/>
      </w:pPr>
      <w:rPr>
        <w:rFonts w:ascii="Courier New" w:hAnsi="Courier New" w:hint="default"/>
      </w:rPr>
    </w:lvl>
    <w:lvl w:ilvl="2" w:tplc="30F22CD0">
      <w:start w:val="1"/>
      <w:numFmt w:val="bullet"/>
      <w:lvlText w:val=""/>
      <w:lvlJc w:val="left"/>
      <w:pPr>
        <w:ind w:left="2160" w:hanging="360"/>
      </w:pPr>
      <w:rPr>
        <w:rFonts w:ascii="Wingdings" w:hAnsi="Wingdings" w:hint="default"/>
      </w:rPr>
    </w:lvl>
    <w:lvl w:ilvl="3" w:tplc="8834CA7C">
      <w:start w:val="1"/>
      <w:numFmt w:val="bullet"/>
      <w:lvlText w:val=""/>
      <w:lvlJc w:val="left"/>
      <w:pPr>
        <w:ind w:left="2880" w:hanging="360"/>
      </w:pPr>
      <w:rPr>
        <w:rFonts w:ascii="Symbol" w:hAnsi="Symbol" w:hint="default"/>
      </w:rPr>
    </w:lvl>
    <w:lvl w:ilvl="4" w:tplc="96A4A15E">
      <w:start w:val="1"/>
      <w:numFmt w:val="bullet"/>
      <w:lvlText w:val="o"/>
      <w:lvlJc w:val="left"/>
      <w:pPr>
        <w:ind w:left="3600" w:hanging="360"/>
      </w:pPr>
      <w:rPr>
        <w:rFonts w:ascii="Courier New" w:hAnsi="Courier New" w:hint="default"/>
      </w:rPr>
    </w:lvl>
    <w:lvl w:ilvl="5" w:tplc="27A66302">
      <w:start w:val="1"/>
      <w:numFmt w:val="bullet"/>
      <w:lvlText w:val=""/>
      <w:lvlJc w:val="left"/>
      <w:pPr>
        <w:ind w:left="4320" w:hanging="360"/>
      </w:pPr>
      <w:rPr>
        <w:rFonts w:ascii="Wingdings" w:hAnsi="Wingdings" w:hint="default"/>
      </w:rPr>
    </w:lvl>
    <w:lvl w:ilvl="6" w:tplc="D278DAA8">
      <w:start w:val="1"/>
      <w:numFmt w:val="bullet"/>
      <w:lvlText w:val=""/>
      <w:lvlJc w:val="left"/>
      <w:pPr>
        <w:ind w:left="5040" w:hanging="360"/>
      </w:pPr>
      <w:rPr>
        <w:rFonts w:ascii="Symbol" w:hAnsi="Symbol" w:hint="default"/>
      </w:rPr>
    </w:lvl>
    <w:lvl w:ilvl="7" w:tplc="0EA2A88C">
      <w:start w:val="1"/>
      <w:numFmt w:val="bullet"/>
      <w:lvlText w:val="o"/>
      <w:lvlJc w:val="left"/>
      <w:pPr>
        <w:ind w:left="5760" w:hanging="360"/>
      </w:pPr>
      <w:rPr>
        <w:rFonts w:ascii="Courier New" w:hAnsi="Courier New" w:hint="default"/>
      </w:rPr>
    </w:lvl>
    <w:lvl w:ilvl="8" w:tplc="A80EA108">
      <w:start w:val="1"/>
      <w:numFmt w:val="bullet"/>
      <w:lvlText w:val=""/>
      <w:lvlJc w:val="left"/>
      <w:pPr>
        <w:ind w:left="6480" w:hanging="360"/>
      </w:pPr>
      <w:rPr>
        <w:rFonts w:ascii="Wingdings" w:hAnsi="Wingdings" w:hint="default"/>
      </w:rPr>
    </w:lvl>
  </w:abstractNum>
  <w:abstractNum w:abstractNumId="28" w15:restartNumberingAfterBreak="0">
    <w:nsid w:val="61250320"/>
    <w:multiLevelType w:val="hybridMultilevel"/>
    <w:tmpl w:val="AAE8FC9A"/>
    <w:lvl w:ilvl="0" w:tplc="38B041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840AF"/>
    <w:multiLevelType w:val="hybridMultilevel"/>
    <w:tmpl w:val="89F6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10DFD"/>
    <w:multiLevelType w:val="hybridMultilevel"/>
    <w:tmpl w:val="C4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6677D"/>
    <w:multiLevelType w:val="multilevel"/>
    <w:tmpl w:val="78D057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155136"/>
    <w:multiLevelType w:val="hybridMultilevel"/>
    <w:tmpl w:val="93B8641C"/>
    <w:lvl w:ilvl="0" w:tplc="49FCDD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18"/>
  </w:num>
  <w:num w:numId="2" w16cid:durableId="151996184">
    <w:abstractNumId w:val="3"/>
  </w:num>
  <w:num w:numId="3" w16cid:durableId="366490418">
    <w:abstractNumId w:val="12"/>
  </w:num>
  <w:num w:numId="4" w16cid:durableId="32925106">
    <w:abstractNumId w:val="32"/>
  </w:num>
  <w:num w:numId="5" w16cid:durableId="1509129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7"/>
  </w:num>
  <w:num w:numId="10" w16cid:durableId="1726875649">
    <w:abstractNumId w:val="6"/>
  </w:num>
  <w:num w:numId="11" w16cid:durableId="1816333710">
    <w:abstractNumId w:val="20"/>
  </w:num>
  <w:num w:numId="12" w16cid:durableId="577598563">
    <w:abstractNumId w:val="1"/>
  </w:num>
  <w:num w:numId="13" w16cid:durableId="2089687217">
    <w:abstractNumId w:val="12"/>
  </w:num>
  <w:num w:numId="14" w16cid:durableId="1813714256">
    <w:abstractNumId w:val="36"/>
  </w:num>
  <w:num w:numId="15" w16cid:durableId="932856010">
    <w:abstractNumId w:val="15"/>
  </w:num>
  <w:num w:numId="16" w16cid:durableId="1986231904">
    <w:abstractNumId w:val="13"/>
  </w:num>
  <w:num w:numId="17" w16cid:durableId="228349912">
    <w:abstractNumId w:val="35"/>
  </w:num>
  <w:num w:numId="18" w16cid:durableId="1691179671">
    <w:abstractNumId w:val="4"/>
  </w:num>
  <w:num w:numId="19" w16cid:durableId="1279527667">
    <w:abstractNumId w:val="33"/>
  </w:num>
  <w:num w:numId="20" w16cid:durableId="980697803">
    <w:abstractNumId w:val="8"/>
  </w:num>
  <w:num w:numId="21" w16cid:durableId="737483213">
    <w:abstractNumId w:val="2"/>
  </w:num>
  <w:num w:numId="22" w16cid:durableId="264844130">
    <w:abstractNumId w:val="30"/>
  </w:num>
  <w:num w:numId="23" w16cid:durableId="1707292310">
    <w:abstractNumId w:val="23"/>
  </w:num>
  <w:num w:numId="24" w16cid:durableId="1248923155">
    <w:abstractNumId w:val="9"/>
  </w:num>
  <w:num w:numId="25" w16cid:durableId="145056669">
    <w:abstractNumId w:val="16"/>
  </w:num>
  <w:num w:numId="26" w16cid:durableId="265696939">
    <w:abstractNumId w:val="21"/>
  </w:num>
  <w:num w:numId="27" w16cid:durableId="1505243334">
    <w:abstractNumId w:val="22"/>
  </w:num>
  <w:num w:numId="28" w16cid:durableId="2050303308">
    <w:abstractNumId w:val="26"/>
  </w:num>
  <w:num w:numId="29" w16cid:durableId="1874951139">
    <w:abstractNumId w:val="11"/>
  </w:num>
  <w:num w:numId="30" w16cid:durableId="1737240687">
    <w:abstractNumId w:val="28"/>
  </w:num>
  <w:num w:numId="31" w16cid:durableId="840968658">
    <w:abstractNumId w:val="5"/>
  </w:num>
  <w:num w:numId="32" w16cid:durableId="1975985849">
    <w:abstractNumId w:val="27"/>
  </w:num>
  <w:num w:numId="33" w16cid:durableId="734283035">
    <w:abstractNumId w:val="17"/>
  </w:num>
  <w:num w:numId="34" w16cid:durableId="1158574194">
    <w:abstractNumId w:val="10"/>
  </w:num>
  <w:num w:numId="35" w16cid:durableId="567376338">
    <w:abstractNumId w:val="19"/>
  </w:num>
  <w:num w:numId="36" w16cid:durableId="1139567667">
    <w:abstractNumId w:val="34"/>
  </w:num>
  <w:num w:numId="37" w16cid:durableId="1527716747">
    <w:abstractNumId w:val="24"/>
  </w:num>
  <w:num w:numId="38" w16cid:durableId="354893236">
    <w:abstractNumId w:val="29"/>
  </w:num>
  <w:num w:numId="39" w16cid:durableId="73185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7DED"/>
    <w:rsid w:val="000105E3"/>
    <w:rsid w:val="0001149D"/>
    <w:rsid w:val="00013820"/>
    <w:rsid w:val="0001577E"/>
    <w:rsid w:val="000166EC"/>
    <w:rsid w:val="00017CE2"/>
    <w:rsid w:val="000192CC"/>
    <w:rsid w:val="00021930"/>
    <w:rsid w:val="00022C1A"/>
    <w:rsid w:val="000237E3"/>
    <w:rsid w:val="000242D8"/>
    <w:rsid w:val="00025CAE"/>
    <w:rsid w:val="00027477"/>
    <w:rsid w:val="00027DC9"/>
    <w:rsid w:val="00032000"/>
    <w:rsid w:val="0003274C"/>
    <w:rsid w:val="000353E8"/>
    <w:rsid w:val="000414EE"/>
    <w:rsid w:val="0004216C"/>
    <w:rsid w:val="0004249B"/>
    <w:rsid w:val="00042E7F"/>
    <w:rsid w:val="000448EC"/>
    <w:rsid w:val="000477B9"/>
    <w:rsid w:val="00053E4B"/>
    <w:rsid w:val="00055A7F"/>
    <w:rsid w:val="00055B10"/>
    <w:rsid w:val="000563E3"/>
    <w:rsid w:val="00056EA2"/>
    <w:rsid w:val="000570EE"/>
    <w:rsid w:val="0006015D"/>
    <w:rsid w:val="00061F12"/>
    <w:rsid w:val="00062410"/>
    <w:rsid w:val="00062617"/>
    <w:rsid w:val="000658B3"/>
    <w:rsid w:val="00065F79"/>
    <w:rsid w:val="000751B2"/>
    <w:rsid w:val="0008298E"/>
    <w:rsid w:val="00082EDA"/>
    <w:rsid w:val="00085202"/>
    <w:rsid w:val="00085B2C"/>
    <w:rsid w:val="0008668B"/>
    <w:rsid w:val="00090B17"/>
    <w:rsid w:val="00091DF2"/>
    <w:rsid w:val="00091FEB"/>
    <w:rsid w:val="000924A1"/>
    <w:rsid w:val="00092D7A"/>
    <w:rsid w:val="0009441F"/>
    <w:rsid w:val="00096F14"/>
    <w:rsid w:val="000A0A20"/>
    <w:rsid w:val="000A180B"/>
    <w:rsid w:val="000A24BC"/>
    <w:rsid w:val="000A277C"/>
    <w:rsid w:val="000A2D3D"/>
    <w:rsid w:val="000A2E94"/>
    <w:rsid w:val="000A36E4"/>
    <w:rsid w:val="000A5FA4"/>
    <w:rsid w:val="000A6C45"/>
    <w:rsid w:val="000A7613"/>
    <w:rsid w:val="000B2631"/>
    <w:rsid w:val="000B305F"/>
    <w:rsid w:val="000B31EE"/>
    <w:rsid w:val="000B3DB0"/>
    <w:rsid w:val="000B4500"/>
    <w:rsid w:val="000B7BD2"/>
    <w:rsid w:val="000C1450"/>
    <w:rsid w:val="000C3A9E"/>
    <w:rsid w:val="000C49B8"/>
    <w:rsid w:val="000C7130"/>
    <w:rsid w:val="000C7C64"/>
    <w:rsid w:val="000D011D"/>
    <w:rsid w:val="000D06B2"/>
    <w:rsid w:val="000D07CA"/>
    <w:rsid w:val="000D1F08"/>
    <w:rsid w:val="000D2459"/>
    <w:rsid w:val="000D2CA9"/>
    <w:rsid w:val="000D5A76"/>
    <w:rsid w:val="000E1D96"/>
    <w:rsid w:val="000E248B"/>
    <w:rsid w:val="000E2892"/>
    <w:rsid w:val="000E2E33"/>
    <w:rsid w:val="000E38DE"/>
    <w:rsid w:val="000E4D7A"/>
    <w:rsid w:val="000E58D2"/>
    <w:rsid w:val="000E597E"/>
    <w:rsid w:val="000E723F"/>
    <w:rsid w:val="000F0CE8"/>
    <w:rsid w:val="000F112F"/>
    <w:rsid w:val="000F3519"/>
    <w:rsid w:val="000F369A"/>
    <w:rsid w:val="000F6202"/>
    <w:rsid w:val="000F6563"/>
    <w:rsid w:val="001045D8"/>
    <w:rsid w:val="00104F2C"/>
    <w:rsid w:val="00107087"/>
    <w:rsid w:val="00107203"/>
    <w:rsid w:val="00111D3B"/>
    <w:rsid w:val="00115AC5"/>
    <w:rsid w:val="001200E6"/>
    <w:rsid w:val="00121FAA"/>
    <w:rsid w:val="00123977"/>
    <w:rsid w:val="00123F3B"/>
    <w:rsid w:val="00125AB7"/>
    <w:rsid w:val="00127634"/>
    <w:rsid w:val="00131BF9"/>
    <w:rsid w:val="00131D56"/>
    <w:rsid w:val="00136530"/>
    <w:rsid w:val="0014034A"/>
    <w:rsid w:val="001406FA"/>
    <w:rsid w:val="001417FF"/>
    <w:rsid w:val="001504B3"/>
    <w:rsid w:val="00151266"/>
    <w:rsid w:val="00153897"/>
    <w:rsid w:val="00154E78"/>
    <w:rsid w:val="00155661"/>
    <w:rsid w:val="0015589A"/>
    <w:rsid w:val="00157422"/>
    <w:rsid w:val="00157939"/>
    <w:rsid w:val="0016021A"/>
    <w:rsid w:val="00160EF8"/>
    <w:rsid w:val="001622AB"/>
    <w:rsid w:val="0016478C"/>
    <w:rsid w:val="00167915"/>
    <w:rsid w:val="00170CA6"/>
    <w:rsid w:val="00170DB4"/>
    <w:rsid w:val="00173565"/>
    <w:rsid w:val="00175780"/>
    <w:rsid w:val="00175D45"/>
    <w:rsid w:val="00175F39"/>
    <w:rsid w:val="0017612E"/>
    <w:rsid w:val="001805B2"/>
    <w:rsid w:val="00181965"/>
    <w:rsid w:val="00182280"/>
    <w:rsid w:val="0018403B"/>
    <w:rsid w:val="0018757C"/>
    <w:rsid w:val="0019037F"/>
    <w:rsid w:val="0019091D"/>
    <w:rsid w:val="00191F71"/>
    <w:rsid w:val="00192065"/>
    <w:rsid w:val="00193830"/>
    <w:rsid w:val="00193B6B"/>
    <w:rsid w:val="0019532C"/>
    <w:rsid w:val="00196276"/>
    <w:rsid w:val="00196819"/>
    <w:rsid w:val="0019766A"/>
    <w:rsid w:val="001A0787"/>
    <w:rsid w:val="001A2B29"/>
    <w:rsid w:val="001A2F9E"/>
    <w:rsid w:val="001A325C"/>
    <w:rsid w:val="001A33B8"/>
    <w:rsid w:val="001A392B"/>
    <w:rsid w:val="001A7D78"/>
    <w:rsid w:val="001B10BA"/>
    <w:rsid w:val="001B1A67"/>
    <w:rsid w:val="001B21B1"/>
    <w:rsid w:val="001B414A"/>
    <w:rsid w:val="001B44AD"/>
    <w:rsid w:val="001C003E"/>
    <w:rsid w:val="001C352A"/>
    <w:rsid w:val="001C3EEA"/>
    <w:rsid w:val="001C40EC"/>
    <w:rsid w:val="001C46FF"/>
    <w:rsid w:val="001C4991"/>
    <w:rsid w:val="001C4F3E"/>
    <w:rsid w:val="001C5C49"/>
    <w:rsid w:val="001C6630"/>
    <w:rsid w:val="001D1DEC"/>
    <w:rsid w:val="001D20A1"/>
    <w:rsid w:val="001D3C8C"/>
    <w:rsid w:val="001D3F0D"/>
    <w:rsid w:val="001D789B"/>
    <w:rsid w:val="001E28D4"/>
    <w:rsid w:val="001E2FDE"/>
    <w:rsid w:val="001E3A0D"/>
    <w:rsid w:val="001E41D6"/>
    <w:rsid w:val="001E579F"/>
    <w:rsid w:val="001E5EFB"/>
    <w:rsid w:val="001E6CAD"/>
    <w:rsid w:val="001E7E2E"/>
    <w:rsid w:val="001F07FB"/>
    <w:rsid w:val="001F217E"/>
    <w:rsid w:val="001F2824"/>
    <w:rsid w:val="001F5C12"/>
    <w:rsid w:val="001F6FD5"/>
    <w:rsid w:val="001F75CF"/>
    <w:rsid w:val="00200803"/>
    <w:rsid w:val="00202F83"/>
    <w:rsid w:val="00204602"/>
    <w:rsid w:val="002050E1"/>
    <w:rsid w:val="00205CBE"/>
    <w:rsid w:val="00206AD8"/>
    <w:rsid w:val="002077EF"/>
    <w:rsid w:val="0021037E"/>
    <w:rsid w:val="00212093"/>
    <w:rsid w:val="002125D1"/>
    <w:rsid w:val="00213E7C"/>
    <w:rsid w:val="002231E5"/>
    <w:rsid w:val="0022470D"/>
    <w:rsid w:val="0022515F"/>
    <w:rsid w:val="0023145F"/>
    <w:rsid w:val="00232412"/>
    <w:rsid w:val="002326B2"/>
    <w:rsid w:val="002326C0"/>
    <w:rsid w:val="00236FC8"/>
    <w:rsid w:val="00240127"/>
    <w:rsid w:val="00240A94"/>
    <w:rsid w:val="00240D26"/>
    <w:rsid w:val="00243D2F"/>
    <w:rsid w:val="00244FE5"/>
    <w:rsid w:val="0024658C"/>
    <w:rsid w:val="00246689"/>
    <w:rsid w:val="00247D28"/>
    <w:rsid w:val="00250DB7"/>
    <w:rsid w:val="00251F2C"/>
    <w:rsid w:val="002523C3"/>
    <w:rsid w:val="00253F27"/>
    <w:rsid w:val="00256F87"/>
    <w:rsid w:val="00257937"/>
    <w:rsid w:val="00260FCF"/>
    <w:rsid w:val="00262995"/>
    <w:rsid w:val="00263188"/>
    <w:rsid w:val="00267887"/>
    <w:rsid w:val="00267B13"/>
    <w:rsid w:val="00271007"/>
    <w:rsid w:val="00271CA6"/>
    <w:rsid w:val="0027254F"/>
    <w:rsid w:val="00276C32"/>
    <w:rsid w:val="00281212"/>
    <w:rsid w:val="00283F3A"/>
    <w:rsid w:val="002867DF"/>
    <w:rsid w:val="002905E7"/>
    <w:rsid w:val="00291373"/>
    <w:rsid w:val="00295095"/>
    <w:rsid w:val="002A1AD0"/>
    <w:rsid w:val="002A2D40"/>
    <w:rsid w:val="002A3439"/>
    <w:rsid w:val="002A375F"/>
    <w:rsid w:val="002A4EAF"/>
    <w:rsid w:val="002A5718"/>
    <w:rsid w:val="002A6625"/>
    <w:rsid w:val="002B0829"/>
    <w:rsid w:val="002B2211"/>
    <w:rsid w:val="002B6FA9"/>
    <w:rsid w:val="002C2631"/>
    <w:rsid w:val="002C2B90"/>
    <w:rsid w:val="002C5279"/>
    <w:rsid w:val="002C72B3"/>
    <w:rsid w:val="002D2508"/>
    <w:rsid w:val="002D2A61"/>
    <w:rsid w:val="002D3FBF"/>
    <w:rsid w:val="002D6289"/>
    <w:rsid w:val="002D76A3"/>
    <w:rsid w:val="002D7A4F"/>
    <w:rsid w:val="002D7B42"/>
    <w:rsid w:val="002E3B03"/>
    <w:rsid w:val="002E5D99"/>
    <w:rsid w:val="002E75A8"/>
    <w:rsid w:val="002F089B"/>
    <w:rsid w:val="002F3DC3"/>
    <w:rsid w:val="002F4F4E"/>
    <w:rsid w:val="002F5B62"/>
    <w:rsid w:val="002F65D8"/>
    <w:rsid w:val="003002A7"/>
    <w:rsid w:val="00300486"/>
    <w:rsid w:val="00303A23"/>
    <w:rsid w:val="00303CC5"/>
    <w:rsid w:val="00303DD1"/>
    <w:rsid w:val="00311313"/>
    <w:rsid w:val="00311695"/>
    <w:rsid w:val="00311FB4"/>
    <w:rsid w:val="003157BC"/>
    <w:rsid w:val="00316BEE"/>
    <w:rsid w:val="003175DC"/>
    <w:rsid w:val="00317998"/>
    <w:rsid w:val="00317A49"/>
    <w:rsid w:val="00317CD3"/>
    <w:rsid w:val="00320C5A"/>
    <w:rsid w:val="00321BE9"/>
    <w:rsid w:val="00324FCD"/>
    <w:rsid w:val="00326B10"/>
    <w:rsid w:val="00326B5F"/>
    <w:rsid w:val="00330399"/>
    <w:rsid w:val="00330D71"/>
    <w:rsid w:val="0033343E"/>
    <w:rsid w:val="00334A03"/>
    <w:rsid w:val="00335C9A"/>
    <w:rsid w:val="00336ABD"/>
    <w:rsid w:val="00337F17"/>
    <w:rsid w:val="00340098"/>
    <w:rsid w:val="00340F57"/>
    <w:rsid w:val="003413FA"/>
    <w:rsid w:val="00341C28"/>
    <w:rsid w:val="00342555"/>
    <w:rsid w:val="00346BA3"/>
    <w:rsid w:val="00347CEE"/>
    <w:rsid w:val="00354D66"/>
    <w:rsid w:val="00355644"/>
    <w:rsid w:val="00355817"/>
    <w:rsid w:val="00363C0D"/>
    <w:rsid w:val="00364E77"/>
    <w:rsid w:val="00366E06"/>
    <w:rsid w:val="003707B5"/>
    <w:rsid w:val="00372B91"/>
    <w:rsid w:val="003731C5"/>
    <w:rsid w:val="00374D3B"/>
    <w:rsid w:val="00375C18"/>
    <w:rsid w:val="0037614A"/>
    <w:rsid w:val="00376F8C"/>
    <w:rsid w:val="0038156E"/>
    <w:rsid w:val="00382A73"/>
    <w:rsid w:val="003854DE"/>
    <w:rsid w:val="00386B92"/>
    <w:rsid w:val="00393D6F"/>
    <w:rsid w:val="00394BDD"/>
    <w:rsid w:val="003A1493"/>
    <w:rsid w:val="003A4A67"/>
    <w:rsid w:val="003A4B36"/>
    <w:rsid w:val="003A53ED"/>
    <w:rsid w:val="003A57C2"/>
    <w:rsid w:val="003A690D"/>
    <w:rsid w:val="003A6955"/>
    <w:rsid w:val="003A726D"/>
    <w:rsid w:val="003B3052"/>
    <w:rsid w:val="003B5A5D"/>
    <w:rsid w:val="003B71AC"/>
    <w:rsid w:val="003B7749"/>
    <w:rsid w:val="003C1EBF"/>
    <w:rsid w:val="003C2124"/>
    <w:rsid w:val="003C66F3"/>
    <w:rsid w:val="003C7800"/>
    <w:rsid w:val="003D0842"/>
    <w:rsid w:val="003D316A"/>
    <w:rsid w:val="003D4173"/>
    <w:rsid w:val="003D467E"/>
    <w:rsid w:val="003D492F"/>
    <w:rsid w:val="003D501E"/>
    <w:rsid w:val="003D5464"/>
    <w:rsid w:val="003D5F90"/>
    <w:rsid w:val="003D71A1"/>
    <w:rsid w:val="003E3AE4"/>
    <w:rsid w:val="003E4490"/>
    <w:rsid w:val="003E51BF"/>
    <w:rsid w:val="003E5BC8"/>
    <w:rsid w:val="003F1604"/>
    <w:rsid w:val="00400745"/>
    <w:rsid w:val="0040074A"/>
    <w:rsid w:val="0040197E"/>
    <w:rsid w:val="00402CDF"/>
    <w:rsid w:val="0040328A"/>
    <w:rsid w:val="00403E2D"/>
    <w:rsid w:val="00404A29"/>
    <w:rsid w:val="0040505D"/>
    <w:rsid w:val="004056B5"/>
    <w:rsid w:val="0041123B"/>
    <w:rsid w:val="00412221"/>
    <w:rsid w:val="00412F51"/>
    <w:rsid w:val="004130FD"/>
    <w:rsid w:val="00414DD3"/>
    <w:rsid w:val="00414EED"/>
    <w:rsid w:val="0042215E"/>
    <w:rsid w:val="00424087"/>
    <w:rsid w:val="00425AFD"/>
    <w:rsid w:val="004262D7"/>
    <w:rsid w:val="00426466"/>
    <w:rsid w:val="004272CE"/>
    <w:rsid w:val="00427626"/>
    <w:rsid w:val="00430CBA"/>
    <w:rsid w:val="004310B8"/>
    <w:rsid w:val="004319E6"/>
    <w:rsid w:val="00431B99"/>
    <w:rsid w:val="0043408E"/>
    <w:rsid w:val="0043429A"/>
    <w:rsid w:val="00435EF9"/>
    <w:rsid w:val="00436A60"/>
    <w:rsid w:val="00437692"/>
    <w:rsid w:val="0044051C"/>
    <w:rsid w:val="00442A5D"/>
    <w:rsid w:val="00442DF2"/>
    <w:rsid w:val="004447E0"/>
    <w:rsid w:val="00445DD5"/>
    <w:rsid w:val="00445F71"/>
    <w:rsid w:val="004472A3"/>
    <w:rsid w:val="004502A6"/>
    <w:rsid w:val="00451414"/>
    <w:rsid w:val="00454057"/>
    <w:rsid w:val="00454AB9"/>
    <w:rsid w:val="00454EDD"/>
    <w:rsid w:val="0045535A"/>
    <w:rsid w:val="0045572A"/>
    <w:rsid w:val="00455826"/>
    <w:rsid w:val="00456799"/>
    <w:rsid w:val="004621FD"/>
    <w:rsid w:val="00464F33"/>
    <w:rsid w:val="004654C5"/>
    <w:rsid w:val="0046569C"/>
    <w:rsid w:val="004676AC"/>
    <w:rsid w:val="0047098D"/>
    <w:rsid w:val="004734EC"/>
    <w:rsid w:val="00473AD5"/>
    <w:rsid w:val="004774DA"/>
    <w:rsid w:val="00480192"/>
    <w:rsid w:val="00482B8B"/>
    <w:rsid w:val="00484D34"/>
    <w:rsid w:val="0048506B"/>
    <w:rsid w:val="00485AB4"/>
    <w:rsid w:val="00486B0D"/>
    <w:rsid w:val="00490D4B"/>
    <w:rsid w:val="004915AC"/>
    <w:rsid w:val="00493437"/>
    <w:rsid w:val="00495756"/>
    <w:rsid w:val="004A0DD3"/>
    <w:rsid w:val="004A0E3D"/>
    <w:rsid w:val="004A1AE9"/>
    <w:rsid w:val="004A1FF9"/>
    <w:rsid w:val="004A2C03"/>
    <w:rsid w:val="004A62F0"/>
    <w:rsid w:val="004A6F1A"/>
    <w:rsid w:val="004A6F85"/>
    <w:rsid w:val="004A6FCA"/>
    <w:rsid w:val="004B0559"/>
    <w:rsid w:val="004B0730"/>
    <w:rsid w:val="004B1305"/>
    <w:rsid w:val="004B22FE"/>
    <w:rsid w:val="004B2FD1"/>
    <w:rsid w:val="004B3B51"/>
    <w:rsid w:val="004B69F0"/>
    <w:rsid w:val="004B799B"/>
    <w:rsid w:val="004B7C47"/>
    <w:rsid w:val="004C00E9"/>
    <w:rsid w:val="004C05D6"/>
    <w:rsid w:val="004C0A4E"/>
    <w:rsid w:val="004C0DAE"/>
    <w:rsid w:val="004C1B54"/>
    <w:rsid w:val="004C716E"/>
    <w:rsid w:val="004C7237"/>
    <w:rsid w:val="004C75AA"/>
    <w:rsid w:val="004D06C2"/>
    <w:rsid w:val="004D07C4"/>
    <w:rsid w:val="004D24B9"/>
    <w:rsid w:val="004D2837"/>
    <w:rsid w:val="004D3E93"/>
    <w:rsid w:val="004D4281"/>
    <w:rsid w:val="004D478D"/>
    <w:rsid w:val="004D5E73"/>
    <w:rsid w:val="004D5F80"/>
    <w:rsid w:val="004E0B55"/>
    <w:rsid w:val="004E1294"/>
    <w:rsid w:val="004E27A2"/>
    <w:rsid w:val="004E33E3"/>
    <w:rsid w:val="004E33F4"/>
    <w:rsid w:val="004E3B10"/>
    <w:rsid w:val="004E4C48"/>
    <w:rsid w:val="004E6E90"/>
    <w:rsid w:val="004F4A26"/>
    <w:rsid w:val="004F7C02"/>
    <w:rsid w:val="004F7DA2"/>
    <w:rsid w:val="00500665"/>
    <w:rsid w:val="005061D7"/>
    <w:rsid w:val="0050682D"/>
    <w:rsid w:val="005069DF"/>
    <w:rsid w:val="00507263"/>
    <w:rsid w:val="00507290"/>
    <w:rsid w:val="00511C87"/>
    <w:rsid w:val="00513ADA"/>
    <w:rsid w:val="00516BFC"/>
    <w:rsid w:val="00516CA1"/>
    <w:rsid w:val="00516FA8"/>
    <w:rsid w:val="00516FD2"/>
    <w:rsid w:val="00517B07"/>
    <w:rsid w:val="005219C6"/>
    <w:rsid w:val="0052203A"/>
    <w:rsid w:val="005221E9"/>
    <w:rsid w:val="0052647E"/>
    <w:rsid w:val="005277F7"/>
    <w:rsid w:val="00527976"/>
    <w:rsid w:val="005302A0"/>
    <w:rsid w:val="00530338"/>
    <w:rsid w:val="00530888"/>
    <w:rsid w:val="00531BF4"/>
    <w:rsid w:val="00532414"/>
    <w:rsid w:val="005330B7"/>
    <w:rsid w:val="0053349F"/>
    <w:rsid w:val="00533CD6"/>
    <w:rsid w:val="00535FCE"/>
    <w:rsid w:val="00536345"/>
    <w:rsid w:val="00536368"/>
    <w:rsid w:val="00541B42"/>
    <w:rsid w:val="00543C4B"/>
    <w:rsid w:val="005453DD"/>
    <w:rsid w:val="00546602"/>
    <w:rsid w:val="00547FE2"/>
    <w:rsid w:val="005509D5"/>
    <w:rsid w:val="0055411D"/>
    <w:rsid w:val="00554D06"/>
    <w:rsid w:val="00555245"/>
    <w:rsid w:val="00556240"/>
    <w:rsid w:val="00556A07"/>
    <w:rsid w:val="00557412"/>
    <w:rsid w:val="00565E09"/>
    <w:rsid w:val="00567DD5"/>
    <w:rsid w:val="0056A1CC"/>
    <w:rsid w:val="00570145"/>
    <w:rsid w:val="00571646"/>
    <w:rsid w:val="0057274D"/>
    <w:rsid w:val="00572B7B"/>
    <w:rsid w:val="00572EAB"/>
    <w:rsid w:val="0057467C"/>
    <w:rsid w:val="00575A53"/>
    <w:rsid w:val="00575C22"/>
    <w:rsid w:val="00576FDA"/>
    <w:rsid w:val="0057761A"/>
    <w:rsid w:val="00577645"/>
    <w:rsid w:val="00577968"/>
    <w:rsid w:val="0058246D"/>
    <w:rsid w:val="0058439C"/>
    <w:rsid w:val="005844B2"/>
    <w:rsid w:val="00585C15"/>
    <w:rsid w:val="005868A8"/>
    <w:rsid w:val="00586995"/>
    <w:rsid w:val="0059412F"/>
    <w:rsid w:val="00595C66"/>
    <w:rsid w:val="005967ED"/>
    <w:rsid w:val="005A082F"/>
    <w:rsid w:val="005A1B3C"/>
    <w:rsid w:val="005A32AB"/>
    <w:rsid w:val="005A5358"/>
    <w:rsid w:val="005A5E25"/>
    <w:rsid w:val="005A7BA6"/>
    <w:rsid w:val="005B0E1D"/>
    <w:rsid w:val="005B4BEC"/>
    <w:rsid w:val="005C0950"/>
    <w:rsid w:val="005C100C"/>
    <w:rsid w:val="005C22F2"/>
    <w:rsid w:val="005C3FCC"/>
    <w:rsid w:val="005C534C"/>
    <w:rsid w:val="005C760C"/>
    <w:rsid w:val="005C7CE9"/>
    <w:rsid w:val="005D0D91"/>
    <w:rsid w:val="005D1250"/>
    <w:rsid w:val="005D2B01"/>
    <w:rsid w:val="005D2BA5"/>
    <w:rsid w:val="005D2CEE"/>
    <w:rsid w:val="005D3820"/>
    <w:rsid w:val="005D5F50"/>
    <w:rsid w:val="005D782F"/>
    <w:rsid w:val="005E3174"/>
    <w:rsid w:val="005E51FA"/>
    <w:rsid w:val="005E53CC"/>
    <w:rsid w:val="005E541B"/>
    <w:rsid w:val="005E604A"/>
    <w:rsid w:val="005E68F4"/>
    <w:rsid w:val="005E70AB"/>
    <w:rsid w:val="005E71CD"/>
    <w:rsid w:val="005E7CB1"/>
    <w:rsid w:val="005F2C9B"/>
    <w:rsid w:val="005F2F10"/>
    <w:rsid w:val="005F2F1B"/>
    <w:rsid w:val="005F34A0"/>
    <w:rsid w:val="005F5668"/>
    <w:rsid w:val="005F59A0"/>
    <w:rsid w:val="005F75F9"/>
    <w:rsid w:val="005F76C8"/>
    <w:rsid w:val="00600AB7"/>
    <w:rsid w:val="00601F56"/>
    <w:rsid w:val="00607490"/>
    <w:rsid w:val="006115F3"/>
    <w:rsid w:val="00613CF1"/>
    <w:rsid w:val="00613EBA"/>
    <w:rsid w:val="00614A60"/>
    <w:rsid w:val="00615ACD"/>
    <w:rsid w:val="00616D56"/>
    <w:rsid w:val="006206EA"/>
    <w:rsid w:val="00621C2F"/>
    <w:rsid w:val="0062297A"/>
    <w:rsid w:val="00622AB0"/>
    <w:rsid w:val="00622DF4"/>
    <w:rsid w:val="00630C52"/>
    <w:rsid w:val="00631952"/>
    <w:rsid w:val="00631E09"/>
    <w:rsid w:val="006321E8"/>
    <w:rsid w:val="00632ED9"/>
    <w:rsid w:val="00635AD7"/>
    <w:rsid w:val="00635E51"/>
    <w:rsid w:val="006368B8"/>
    <w:rsid w:val="0064201F"/>
    <w:rsid w:val="00643634"/>
    <w:rsid w:val="00644F6E"/>
    <w:rsid w:val="00645F5A"/>
    <w:rsid w:val="00647FDC"/>
    <w:rsid w:val="006521E1"/>
    <w:rsid w:val="00653707"/>
    <w:rsid w:val="00654110"/>
    <w:rsid w:val="00654225"/>
    <w:rsid w:val="00655155"/>
    <w:rsid w:val="00655574"/>
    <w:rsid w:val="00655EE5"/>
    <w:rsid w:val="0066147E"/>
    <w:rsid w:val="00662226"/>
    <w:rsid w:val="0066584C"/>
    <w:rsid w:val="00673011"/>
    <w:rsid w:val="00675ACE"/>
    <w:rsid w:val="00680CD2"/>
    <w:rsid w:val="0068224D"/>
    <w:rsid w:val="00683470"/>
    <w:rsid w:val="00687361"/>
    <w:rsid w:val="00693E97"/>
    <w:rsid w:val="00694279"/>
    <w:rsid w:val="006A5DF5"/>
    <w:rsid w:val="006B11D2"/>
    <w:rsid w:val="006B1C11"/>
    <w:rsid w:val="006B2110"/>
    <w:rsid w:val="006B2E1D"/>
    <w:rsid w:val="006B62B5"/>
    <w:rsid w:val="006B7BCE"/>
    <w:rsid w:val="006C037E"/>
    <w:rsid w:val="006C22E5"/>
    <w:rsid w:val="006C28CD"/>
    <w:rsid w:val="006C2AA0"/>
    <w:rsid w:val="006C3CDC"/>
    <w:rsid w:val="006C3CDF"/>
    <w:rsid w:val="006C3FA1"/>
    <w:rsid w:val="006C441E"/>
    <w:rsid w:val="006C4C5E"/>
    <w:rsid w:val="006C7D1C"/>
    <w:rsid w:val="006CEB2B"/>
    <w:rsid w:val="006D2D5A"/>
    <w:rsid w:val="006D4586"/>
    <w:rsid w:val="006D6688"/>
    <w:rsid w:val="006D7CA5"/>
    <w:rsid w:val="006E0C69"/>
    <w:rsid w:val="006E0DBD"/>
    <w:rsid w:val="006E1245"/>
    <w:rsid w:val="006E1F41"/>
    <w:rsid w:val="006E27D9"/>
    <w:rsid w:val="006F0AF5"/>
    <w:rsid w:val="006F0BF9"/>
    <w:rsid w:val="006F41DC"/>
    <w:rsid w:val="006F55D0"/>
    <w:rsid w:val="006F5A07"/>
    <w:rsid w:val="006F66BB"/>
    <w:rsid w:val="006F7E8F"/>
    <w:rsid w:val="006F7EC1"/>
    <w:rsid w:val="00700FCF"/>
    <w:rsid w:val="00701AFD"/>
    <w:rsid w:val="00703D7A"/>
    <w:rsid w:val="00710972"/>
    <w:rsid w:val="0071138A"/>
    <w:rsid w:val="00712E45"/>
    <w:rsid w:val="00713875"/>
    <w:rsid w:val="00714C24"/>
    <w:rsid w:val="00717710"/>
    <w:rsid w:val="00721CAF"/>
    <w:rsid w:val="00721FBF"/>
    <w:rsid w:val="007221FB"/>
    <w:rsid w:val="00722513"/>
    <w:rsid w:val="00722AF6"/>
    <w:rsid w:val="007250B0"/>
    <w:rsid w:val="0072632E"/>
    <w:rsid w:val="0073077C"/>
    <w:rsid w:val="00730D5E"/>
    <w:rsid w:val="0073199E"/>
    <w:rsid w:val="00731E1B"/>
    <w:rsid w:val="00732803"/>
    <w:rsid w:val="00735112"/>
    <w:rsid w:val="0074089B"/>
    <w:rsid w:val="00741425"/>
    <w:rsid w:val="00744E35"/>
    <w:rsid w:val="00751B15"/>
    <w:rsid w:val="0075286D"/>
    <w:rsid w:val="007542D2"/>
    <w:rsid w:val="00755F8B"/>
    <w:rsid w:val="007565A4"/>
    <w:rsid w:val="007570B6"/>
    <w:rsid w:val="0076144E"/>
    <w:rsid w:val="0076190E"/>
    <w:rsid w:val="007626E2"/>
    <w:rsid w:val="007644DE"/>
    <w:rsid w:val="00767E39"/>
    <w:rsid w:val="00767E78"/>
    <w:rsid w:val="00772C5C"/>
    <w:rsid w:val="00772EC1"/>
    <w:rsid w:val="00776672"/>
    <w:rsid w:val="007766B1"/>
    <w:rsid w:val="00776733"/>
    <w:rsid w:val="007767A2"/>
    <w:rsid w:val="00785ADA"/>
    <w:rsid w:val="007937BC"/>
    <w:rsid w:val="007945C6"/>
    <w:rsid w:val="00797677"/>
    <w:rsid w:val="007A0610"/>
    <w:rsid w:val="007A385C"/>
    <w:rsid w:val="007A6505"/>
    <w:rsid w:val="007B0093"/>
    <w:rsid w:val="007B1190"/>
    <w:rsid w:val="007B2308"/>
    <w:rsid w:val="007B3B13"/>
    <w:rsid w:val="007B67E1"/>
    <w:rsid w:val="007C1275"/>
    <w:rsid w:val="007C22B4"/>
    <w:rsid w:val="007C3C14"/>
    <w:rsid w:val="007C4537"/>
    <w:rsid w:val="007C4DE3"/>
    <w:rsid w:val="007C6E8B"/>
    <w:rsid w:val="007D0189"/>
    <w:rsid w:val="007D1382"/>
    <w:rsid w:val="007D159F"/>
    <w:rsid w:val="007D2925"/>
    <w:rsid w:val="007D2B29"/>
    <w:rsid w:val="007D2C09"/>
    <w:rsid w:val="007D3648"/>
    <w:rsid w:val="007D38C4"/>
    <w:rsid w:val="007D3CB2"/>
    <w:rsid w:val="007D4376"/>
    <w:rsid w:val="007D5EC8"/>
    <w:rsid w:val="007D7763"/>
    <w:rsid w:val="007D78CB"/>
    <w:rsid w:val="007E03CD"/>
    <w:rsid w:val="007E2454"/>
    <w:rsid w:val="007E473D"/>
    <w:rsid w:val="007E6B65"/>
    <w:rsid w:val="007F1414"/>
    <w:rsid w:val="007F1A73"/>
    <w:rsid w:val="007F27C6"/>
    <w:rsid w:val="007F5754"/>
    <w:rsid w:val="008004EC"/>
    <w:rsid w:val="00801563"/>
    <w:rsid w:val="00801703"/>
    <w:rsid w:val="0080188A"/>
    <w:rsid w:val="00801C90"/>
    <w:rsid w:val="00802CCE"/>
    <w:rsid w:val="00803F2C"/>
    <w:rsid w:val="00805614"/>
    <w:rsid w:val="00805864"/>
    <w:rsid w:val="008059AB"/>
    <w:rsid w:val="00810B44"/>
    <w:rsid w:val="008126F0"/>
    <w:rsid w:val="00812A8A"/>
    <w:rsid w:val="00814042"/>
    <w:rsid w:val="008143DD"/>
    <w:rsid w:val="008156DF"/>
    <w:rsid w:val="0081593E"/>
    <w:rsid w:val="00817423"/>
    <w:rsid w:val="008218EB"/>
    <w:rsid w:val="0082200D"/>
    <w:rsid w:val="00822BA8"/>
    <w:rsid w:val="008255D5"/>
    <w:rsid w:val="00830FF3"/>
    <w:rsid w:val="00831F42"/>
    <w:rsid w:val="00833745"/>
    <w:rsid w:val="00835F9D"/>
    <w:rsid w:val="008369A6"/>
    <w:rsid w:val="00837193"/>
    <w:rsid w:val="00837ABF"/>
    <w:rsid w:val="0084183A"/>
    <w:rsid w:val="00844BD7"/>
    <w:rsid w:val="00846850"/>
    <w:rsid w:val="00847DBB"/>
    <w:rsid w:val="00851D5E"/>
    <w:rsid w:val="008525A8"/>
    <w:rsid w:val="00853F09"/>
    <w:rsid w:val="00854A42"/>
    <w:rsid w:val="00854BC6"/>
    <w:rsid w:val="00857E75"/>
    <w:rsid w:val="00864FB9"/>
    <w:rsid w:val="00865F0C"/>
    <w:rsid w:val="0086626A"/>
    <w:rsid w:val="00870822"/>
    <w:rsid w:val="00873D11"/>
    <w:rsid w:val="00873D6F"/>
    <w:rsid w:val="00875CD7"/>
    <w:rsid w:val="008760B0"/>
    <w:rsid w:val="00877078"/>
    <w:rsid w:val="00877A0C"/>
    <w:rsid w:val="0088013D"/>
    <w:rsid w:val="00880415"/>
    <w:rsid w:val="008811B1"/>
    <w:rsid w:val="008812CD"/>
    <w:rsid w:val="00885720"/>
    <w:rsid w:val="00885F99"/>
    <w:rsid w:val="00886D0C"/>
    <w:rsid w:val="008875CB"/>
    <w:rsid w:val="00890CF4"/>
    <w:rsid w:val="0089194E"/>
    <w:rsid w:val="008919C8"/>
    <w:rsid w:val="008932CE"/>
    <w:rsid w:val="00893901"/>
    <w:rsid w:val="0089743E"/>
    <w:rsid w:val="008A2DC1"/>
    <w:rsid w:val="008A3929"/>
    <w:rsid w:val="008A4592"/>
    <w:rsid w:val="008A5AAE"/>
    <w:rsid w:val="008A5DCE"/>
    <w:rsid w:val="008A7014"/>
    <w:rsid w:val="008A770E"/>
    <w:rsid w:val="008B23F5"/>
    <w:rsid w:val="008B3581"/>
    <w:rsid w:val="008B3775"/>
    <w:rsid w:val="008B3CED"/>
    <w:rsid w:val="008B45AB"/>
    <w:rsid w:val="008B56FF"/>
    <w:rsid w:val="008B61EE"/>
    <w:rsid w:val="008C1ACD"/>
    <w:rsid w:val="008C2F65"/>
    <w:rsid w:val="008C46C4"/>
    <w:rsid w:val="008C48BC"/>
    <w:rsid w:val="008C4E80"/>
    <w:rsid w:val="008D2D5F"/>
    <w:rsid w:val="008D4036"/>
    <w:rsid w:val="008D45F8"/>
    <w:rsid w:val="008D5786"/>
    <w:rsid w:val="008D638B"/>
    <w:rsid w:val="008D7575"/>
    <w:rsid w:val="008D7D51"/>
    <w:rsid w:val="008E041E"/>
    <w:rsid w:val="008E0688"/>
    <w:rsid w:val="008E2517"/>
    <w:rsid w:val="008E26A0"/>
    <w:rsid w:val="008E3BDA"/>
    <w:rsid w:val="008E7DBA"/>
    <w:rsid w:val="008F0F41"/>
    <w:rsid w:val="008F14C9"/>
    <w:rsid w:val="008F20E0"/>
    <w:rsid w:val="008F2B75"/>
    <w:rsid w:val="008F43B4"/>
    <w:rsid w:val="008F4D20"/>
    <w:rsid w:val="008F5A41"/>
    <w:rsid w:val="008FCB11"/>
    <w:rsid w:val="00902702"/>
    <w:rsid w:val="0090357A"/>
    <w:rsid w:val="00903835"/>
    <w:rsid w:val="00903D8D"/>
    <w:rsid w:val="00906ED4"/>
    <w:rsid w:val="00907258"/>
    <w:rsid w:val="00907815"/>
    <w:rsid w:val="00913028"/>
    <w:rsid w:val="00913DD8"/>
    <w:rsid w:val="00915270"/>
    <w:rsid w:val="009174E6"/>
    <w:rsid w:val="009178ED"/>
    <w:rsid w:val="00917DF4"/>
    <w:rsid w:val="00920C71"/>
    <w:rsid w:val="009219B3"/>
    <w:rsid w:val="0092457D"/>
    <w:rsid w:val="00924960"/>
    <w:rsid w:val="009259E4"/>
    <w:rsid w:val="009301BC"/>
    <w:rsid w:val="009325F3"/>
    <w:rsid w:val="00933436"/>
    <w:rsid w:val="00933588"/>
    <w:rsid w:val="00934C94"/>
    <w:rsid w:val="00935627"/>
    <w:rsid w:val="00941033"/>
    <w:rsid w:val="00942B57"/>
    <w:rsid w:val="0094306C"/>
    <w:rsid w:val="00943300"/>
    <w:rsid w:val="00944069"/>
    <w:rsid w:val="009462E7"/>
    <w:rsid w:val="00946908"/>
    <w:rsid w:val="00947A6F"/>
    <w:rsid w:val="0095022C"/>
    <w:rsid w:val="009503BA"/>
    <w:rsid w:val="00951E29"/>
    <w:rsid w:val="009604F4"/>
    <w:rsid w:val="00965964"/>
    <w:rsid w:val="00966D6D"/>
    <w:rsid w:val="009670F3"/>
    <w:rsid w:val="00970102"/>
    <w:rsid w:val="00970971"/>
    <w:rsid w:val="009722E2"/>
    <w:rsid w:val="009742CA"/>
    <w:rsid w:val="00975E33"/>
    <w:rsid w:val="00980A8F"/>
    <w:rsid w:val="0098141A"/>
    <w:rsid w:val="00983546"/>
    <w:rsid w:val="00983919"/>
    <w:rsid w:val="00984621"/>
    <w:rsid w:val="00984EEF"/>
    <w:rsid w:val="00986F35"/>
    <w:rsid w:val="00987A42"/>
    <w:rsid w:val="00990B8B"/>
    <w:rsid w:val="00993BA3"/>
    <w:rsid w:val="00993FF7"/>
    <w:rsid w:val="00995C10"/>
    <w:rsid w:val="009A0C81"/>
    <w:rsid w:val="009A24AF"/>
    <w:rsid w:val="009A437F"/>
    <w:rsid w:val="009A62A0"/>
    <w:rsid w:val="009A6893"/>
    <w:rsid w:val="009B1088"/>
    <w:rsid w:val="009B5645"/>
    <w:rsid w:val="009B5D15"/>
    <w:rsid w:val="009C23E8"/>
    <w:rsid w:val="009C4BDF"/>
    <w:rsid w:val="009C517E"/>
    <w:rsid w:val="009C535C"/>
    <w:rsid w:val="009C662D"/>
    <w:rsid w:val="009D2D3D"/>
    <w:rsid w:val="009D303D"/>
    <w:rsid w:val="009D3164"/>
    <w:rsid w:val="009D595D"/>
    <w:rsid w:val="009D5F7B"/>
    <w:rsid w:val="009D68CD"/>
    <w:rsid w:val="009D6910"/>
    <w:rsid w:val="009D791D"/>
    <w:rsid w:val="009D7CDD"/>
    <w:rsid w:val="009E40E8"/>
    <w:rsid w:val="009E739F"/>
    <w:rsid w:val="009F1A24"/>
    <w:rsid w:val="009F2947"/>
    <w:rsid w:val="009F5E6E"/>
    <w:rsid w:val="009F6497"/>
    <w:rsid w:val="009F7910"/>
    <w:rsid w:val="00A001C0"/>
    <w:rsid w:val="00A004AA"/>
    <w:rsid w:val="00A01391"/>
    <w:rsid w:val="00A02497"/>
    <w:rsid w:val="00A02A54"/>
    <w:rsid w:val="00A0303F"/>
    <w:rsid w:val="00A0612A"/>
    <w:rsid w:val="00A066C1"/>
    <w:rsid w:val="00A07C5F"/>
    <w:rsid w:val="00A07D89"/>
    <w:rsid w:val="00A07E6B"/>
    <w:rsid w:val="00A12F6A"/>
    <w:rsid w:val="00A14A64"/>
    <w:rsid w:val="00A14D7E"/>
    <w:rsid w:val="00A2070C"/>
    <w:rsid w:val="00A219E8"/>
    <w:rsid w:val="00A22150"/>
    <w:rsid w:val="00A23BEC"/>
    <w:rsid w:val="00A23EC7"/>
    <w:rsid w:val="00A248B3"/>
    <w:rsid w:val="00A2750B"/>
    <w:rsid w:val="00A27BBC"/>
    <w:rsid w:val="00A30372"/>
    <w:rsid w:val="00A312CE"/>
    <w:rsid w:val="00A31616"/>
    <w:rsid w:val="00A31A3E"/>
    <w:rsid w:val="00A32C7D"/>
    <w:rsid w:val="00A339A0"/>
    <w:rsid w:val="00A3485C"/>
    <w:rsid w:val="00A35465"/>
    <w:rsid w:val="00A35EC6"/>
    <w:rsid w:val="00A36E01"/>
    <w:rsid w:val="00A37280"/>
    <w:rsid w:val="00A4184E"/>
    <w:rsid w:val="00A43197"/>
    <w:rsid w:val="00A445BA"/>
    <w:rsid w:val="00A5052C"/>
    <w:rsid w:val="00A53271"/>
    <w:rsid w:val="00A5369A"/>
    <w:rsid w:val="00A62251"/>
    <w:rsid w:val="00A633A8"/>
    <w:rsid w:val="00A640FB"/>
    <w:rsid w:val="00A66B86"/>
    <w:rsid w:val="00A708F7"/>
    <w:rsid w:val="00A7162D"/>
    <w:rsid w:val="00A73E7E"/>
    <w:rsid w:val="00A800FA"/>
    <w:rsid w:val="00A80A4B"/>
    <w:rsid w:val="00A80B8B"/>
    <w:rsid w:val="00A8217E"/>
    <w:rsid w:val="00A82374"/>
    <w:rsid w:val="00A82C54"/>
    <w:rsid w:val="00A83487"/>
    <w:rsid w:val="00A8562D"/>
    <w:rsid w:val="00A8650D"/>
    <w:rsid w:val="00A879CE"/>
    <w:rsid w:val="00A90544"/>
    <w:rsid w:val="00A9465A"/>
    <w:rsid w:val="00A94A45"/>
    <w:rsid w:val="00A94D65"/>
    <w:rsid w:val="00A94F04"/>
    <w:rsid w:val="00A968E8"/>
    <w:rsid w:val="00AA0C2A"/>
    <w:rsid w:val="00AA0D83"/>
    <w:rsid w:val="00AA1554"/>
    <w:rsid w:val="00AA3FCD"/>
    <w:rsid w:val="00AA3FD4"/>
    <w:rsid w:val="00AA4038"/>
    <w:rsid w:val="00AA539D"/>
    <w:rsid w:val="00AA626B"/>
    <w:rsid w:val="00AB025E"/>
    <w:rsid w:val="00AB1526"/>
    <w:rsid w:val="00AB27FD"/>
    <w:rsid w:val="00AB2EDC"/>
    <w:rsid w:val="00AB3E11"/>
    <w:rsid w:val="00AB5016"/>
    <w:rsid w:val="00AB5485"/>
    <w:rsid w:val="00AB796C"/>
    <w:rsid w:val="00AC2DD5"/>
    <w:rsid w:val="00AC5B61"/>
    <w:rsid w:val="00AC6103"/>
    <w:rsid w:val="00AC63D5"/>
    <w:rsid w:val="00AC7483"/>
    <w:rsid w:val="00AD11F5"/>
    <w:rsid w:val="00AD135B"/>
    <w:rsid w:val="00AD4973"/>
    <w:rsid w:val="00AD5B71"/>
    <w:rsid w:val="00AD6D91"/>
    <w:rsid w:val="00AD759F"/>
    <w:rsid w:val="00AE04FD"/>
    <w:rsid w:val="00AE144B"/>
    <w:rsid w:val="00AE6C6B"/>
    <w:rsid w:val="00AE79A8"/>
    <w:rsid w:val="00AF5286"/>
    <w:rsid w:val="00AF6564"/>
    <w:rsid w:val="00B0091E"/>
    <w:rsid w:val="00B03222"/>
    <w:rsid w:val="00B047AD"/>
    <w:rsid w:val="00B06BA7"/>
    <w:rsid w:val="00B07511"/>
    <w:rsid w:val="00B10595"/>
    <w:rsid w:val="00B10FEE"/>
    <w:rsid w:val="00B11223"/>
    <w:rsid w:val="00B13229"/>
    <w:rsid w:val="00B14875"/>
    <w:rsid w:val="00B174AC"/>
    <w:rsid w:val="00B22A20"/>
    <w:rsid w:val="00B23A63"/>
    <w:rsid w:val="00B2539D"/>
    <w:rsid w:val="00B26E9E"/>
    <w:rsid w:val="00B301B4"/>
    <w:rsid w:val="00B30338"/>
    <w:rsid w:val="00B31E1D"/>
    <w:rsid w:val="00B321C5"/>
    <w:rsid w:val="00B342AB"/>
    <w:rsid w:val="00B36A4B"/>
    <w:rsid w:val="00B40D99"/>
    <w:rsid w:val="00B416DA"/>
    <w:rsid w:val="00B43659"/>
    <w:rsid w:val="00B448CB"/>
    <w:rsid w:val="00B449B2"/>
    <w:rsid w:val="00B4676F"/>
    <w:rsid w:val="00B5150B"/>
    <w:rsid w:val="00B56D8E"/>
    <w:rsid w:val="00B62723"/>
    <w:rsid w:val="00B62CD4"/>
    <w:rsid w:val="00B633C2"/>
    <w:rsid w:val="00B63E8F"/>
    <w:rsid w:val="00B6511F"/>
    <w:rsid w:val="00B66846"/>
    <w:rsid w:val="00B676A8"/>
    <w:rsid w:val="00B74320"/>
    <w:rsid w:val="00B74F4F"/>
    <w:rsid w:val="00B76330"/>
    <w:rsid w:val="00B82934"/>
    <w:rsid w:val="00B830BF"/>
    <w:rsid w:val="00B83E94"/>
    <w:rsid w:val="00B850B3"/>
    <w:rsid w:val="00B85651"/>
    <w:rsid w:val="00B901C6"/>
    <w:rsid w:val="00B91EC3"/>
    <w:rsid w:val="00B94999"/>
    <w:rsid w:val="00B94A2A"/>
    <w:rsid w:val="00B9615C"/>
    <w:rsid w:val="00BA167F"/>
    <w:rsid w:val="00BA2135"/>
    <w:rsid w:val="00BA322F"/>
    <w:rsid w:val="00BA49C5"/>
    <w:rsid w:val="00BA4BDC"/>
    <w:rsid w:val="00BA571C"/>
    <w:rsid w:val="00BA7691"/>
    <w:rsid w:val="00BA7E4C"/>
    <w:rsid w:val="00BB0534"/>
    <w:rsid w:val="00BB0FE3"/>
    <w:rsid w:val="00BB1099"/>
    <w:rsid w:val="00BB1594"/>
    <w:rsid w:val="00BB2896"/>
    <w:rsid w:val="00BB48E3"/>
    <w:rsid w:val="00BB4A3C"/>
    <w:rsid w:val="00BC0F95"/>
    <w:rsid w:val="00BC1457"/>
    <w:rsid w:val="00BC1AA8"/>
    <w:rsid w:val="00BC23EC"/>
    <w:rsid w:val="00BC291A"/>
    <w:rsid w:val="00BC2A98"/>
    <w:rsid w:val="00BC3321"/>
    <w:rsid w:val="00BC4020"/>
    <w:rsid w:val="00BC4C66"/>
    <w:rsid w:val="00BC5187"/>
    <w:rsid w:val="00BC5629"/>
    <w:rsid w:val="00BC7A48"/>
    <w:rsid w:val="00BD0042"/>
    <w:rsid w:val="00BD0067"/>
    <w:rsid w:val="00BD0BD2"/>
    <w:rsid w:val="00BD1A3B"/>
    <w:rsid w:val="00BD1D93"/>
    <w:rsid w:val="00BD1E54"/>
    <w:rsid w:val="00BD528A"/>
    <w:rsid w:val="00BD591A"/>
    <w:rsid w:val="00BD75E8"/>
    <w:rsid w:val="00BD7A8C"/>
    <w:rsid w:val="00BE44FB"/>
    <w:rsid w:val="00BE4A7F"/>
    <w:rsid w:val="00BE5D69"/>
    <w:rsid w:val="00BE5FDA"/>
    <w:rsid w:val="00BF0F4C"/>
    <w:rsid w:val="00BF114F"/>
    <w:rsid w:val="00BF7B39"/>
    <w:rsid w:val="00C024C5"/>
    <w:rsid w:val="00C0355A"/>
    <w:rsid w:val="00C038D7"/>
    <w:rsid w:val="00C04210"/>
    <w:rsid w:val="00C051A6"/>
    <w:rsid w:val="00C074AE"/>
    <w:rsid w:val="00C10667"/>
    <w:rsid w:val="00C108F8"/>
    <w:rsid w:val="00C10F8F"/>
    <w:rsid w:val="00C15A3D"/>
    <w:rsid w:val="00C164F4"/>
    <w:rsid w:val="00C2128D"/>
    <w:rsid w:val="00C245FA"/>
    <w:rsid w:val="00C24A79"/>
    <w:rsid w:val="00C24AD6"/>
    <w:rsid w:val="00C30D17"/>
    <w:rsid w:val="00C31958"/>
    <w:rsid w:val="00C31D7E"/>
    <w:rsid w:val="00C32AAB"/>
    <w:rsid w:val="00C32DD5"/>
    <w:rsid w:val="00C338AB"/>
    <w:rsid w:val="00C35CEF"/>
    <w:rsid w:val="00C36589"/>
    <w:rsid w:val="00C36951"/>
    <w:rsid w:val="00C376B1"/>
    <w:rsid w:val="00C41461"/>
    <w:rsid w:val="00C41E3D"/>
    <w:rsid w:val="00C450EC"/>
    <w:rsid w:val="00C4542F"/>
    <w:rsid w:val="00C501B6"/>
    <w:rsid w:val="00C50963"/>
    <w:rsid w:val="00C52424"/>
    <w:rsid w:val="00C53413"/>
    <w:rsid w:val="00C54AA7"/>
    <w:rsid w:val="00C60A8D"/>
    <w:rsid w:val="00C617A4"/>
    <w:rsid w:val="00C61B8F"/>
    <w:rsid w:val="00C62726"/>
    <w:rsid w:val="00C62BD8"/>
    <w:rsid w:val="00C6459B"/>
    <w:rsid w:val="00C64F21"/>
    <w:rsid w:val="00C66E31"/>
    <w:rsid w:val="00C67664"/>
    <w:rsid w:val="00C7008A"/>
    <w:rsid w:val="00C70F19"/>
    <w:rsid w:val="00C73E7F"/>
    <w:rsid w:val="00C76730"/>
    <w:rsid w:val="00C76775"/>
    <w:rsid w:val="00C77F0B"/>
    <w:rsid w:val="00C808D4"/>
    <w:rsid w:val="00C81244"/>
    <w:rsid w:val="00C840F9"/>
    <w:rsid w:val="00C84507"/>
    <w:rsid w:val="00C8500A"/>
    <w:rsid w:val="00C86CEC"/>
    <w:rsid w:val="00C90301"/>
    <w:rsid w:val="00C91E46"/>
    <w:rsid w:val="00C927DC"/>
    <w:rsid w:val="00C94619"/>
    <w:rsid w:val="00C9494F"/>
    <w:rsid w:val="00C94C20"/>
    <w:rsid w:val="00C97614"/>
    <w:rsid w:val="00C97CF5"/>
    <w:rsid w:val="00CA233F"/>
    <w:rsid w:val="00CA2C30"/>
    <w:rsid w:val="00CA397E"/>
    <w:rsid w:val="00CA4CB8"/>
    <w:rsid w:val="00CA4EA7"/>
    <w:rsid w:val="00CA5AAB"/>
    <w:rsid w:val="00CA6794"/>
    <w:rsid w:val="00CB2BE1"/>
    <w:rsid w:val="00CB391A"/>
    <w:rsid w:val="00CB62FB"/>
    <w:rsid w:val="00CC4552"/>
    <w:rsid w:val="00CC4FFE"/>
    <w:rsid w:val="00CC6B73"/>
    <w:rsid w:val="00CC728D"/>
    <w:rsid w:val="00CD04EE"/>
    <w:rsid w:val="00CD6FED"/>
    <w:rsid w:val="00CD73A8"/>
    <w:rsid w:val="00CE1471"/>
    <w:rsid w:val="00CE4256"/>
    <w:rsid w:val="00CE5682"/>
    <w:rsid w:val="00CE7097"/>
    <w:rsid w:val="00CF257B"/>
    <w:rsid w:val="00CF2F6E"/>
    <w:rsid w:val="00CF46BA"/>
    <w:rsid w:val="00CF4E3D"/>
    <w:rsid w:val="00CF51C4"/>
    <w:rsid w:val="00CF53FF"/>
    <w:rsid w:val="00CF6750"/>
    <w:rsid w:val="00D00139"/>
    <w:rsid w:val="00D00222"/>
    <w:rsid w:val="00D00C28"/>
    <w:rsid w:val="00D024AC"/>
    <w:rsid w:val="00D02648"/>
    <w:rsid w:val="00D032E8"/>
    <w:rsid w:val="00D049EC"/>
    <w:rsid w:val="00D04A0E"/>
    <w:rsid w:val="00D04CA5"/>
    <w:rsid w:val="00D051C0"/>
    <w:rsid w:val="00D0550F"/>
    <w:rsid w:val="00D07ED4"/>
    <w:rsid w:val="00D0A74A"/>
    <w:rsid w:val="00D111C0"/>
    <w:rsid w:val="00D115B0"/>
    <w:rsid w:val="00D127A4"/>
    <w:rsid w:val="00D12B63"/>
    <w:rsid w:val="00D13342"/>
    <w:rsid w:val="00D13E9E"/>
    <w:rsid w:val="00D141F4"/>
    <w:rsid w:val="00D1493D"/>
    <w:rsid w:val="00D15C82"/>
    <w:rsid w:val="00D15EAF"/>
    <w:rsid w:val="00D15F98"/>
    <w:rsid w:val="00D170A8"/>
    <w:rsid w:val="00D20355"/>
    <w:rsid w:val="00D22AF3"/>
    <w:rsid w:val="00D243BB"/>
    <w:rsid w:val="00D2447B"/>
    <w:rsid w:val="00D26B55"/>
    <w:rsid w:val="00D32DB8"/>
    <w:rsid w:val="00D33954"/>
    <w:rsid w:val="00D35980"/>
    <w:rsid w:val="00D41810"/>
    <w:rsid w:val="00D4194C"/>
    <w:rsid w:val="00D43F37"/>
    <w:rsid w:val="00D444D7"/>
    <w:rsid w:val="00D47433"/>
    <w:rsid w:val="00D4763E"/>
    <w:rsid w:val="00D479B4"/>
    <w:rsid w:val="00D551AA"/>
    <w:rsid w:val="00D55A8A"/>
    <w:rsid w:val="00D61488"/>
    <w:rsid w:val="00D615CA"/>
    <w:rsid w:val="00D63FCA"/>
    <w:rsid w:val="00D67360"/>
    <w:rsid w:val="00D67A5C"/>
    <w:rsid w:val="00D74B9E"/>
    <w:rsid w:val="00D7646F"/>
    <w:rsid w:val="00D80A9A"/>
    <w:rsid w:val="00D82C68"/>
    <w:rsid w:val="00D82CF6"/>
    <w:rsid w:val="00D836FB"/>
    <w:rsid w:val="00D83737"/>
    <w:rsid w:val="00D855F8"/>
    <w:rsid w:val="00D85B41"/>
    <w:rsid w:val="00D85E65"/>
    <w:rsid w:val="00D86446"/>
    <w:rsid w:val="00D87BDB"/>
    <w:rsid w:val="00D9076A"/>
    <w:rsid w:val="00D941E6"/>
    <w:rsid w:val="00D9444F"/>
    <w:rsid w:val="00D955A3"/>
    <w:rsid w:val="00D95B32"/>
    <w:rsid w:val="00DA00EE"/>
    <w:rsid w:val="00DA050B"/>
    <w:rsid w:val="00DA094B"/>
    <w:rsid w:val="00DA1FAA"/>
    <w:rsid w:val="00DA2287"/>
    <w:rsid w:val="00DA2566"/>
    <w:rsid w:val="00DA39E2"/>
    <w:rsid w:val="00DA3B47"/>
    <w:rsid w:val="00DA3E0A"/>
    <w:rsid w:val="00DA4B70"/>
    <w:rsid w:val="00DA5792"/>
    <w:rsid w:val="00DB04FD"/>
    <w:rsid w:val="00DB0604"/>
    <w:rsid w:val="00DB0AAA"/>
    <w:rsid w:val="00DB21B9"/>
    <w:rsid w:val="00DB2F78"/>
    <w:rsid w:val="00DB2FF7"/>
    <w:rsid w:val="00DB3AAA"/>
    <w:rsid w:val="00DB5D96"/>
    <w:rsid w:val="00DB6C7A"/>
    <w:rsid w:val="00DC044F"/>
    <w:rsid w:val="00DC27DC"/>
    <w:rsid w:val="00DC5384"/>
    <w:rsid w:val="00DC6253"/>
    <w:rsid w:val="00DC65E1"/>
    <w:rsid w:val="00DC7C57"/>
    <w:rsid w:val="00DD106C"/>
    <w:rsid w:val="00DD1A72"/>
    <w:rsid w:val="00DD4357"/>
    <w:rsid w:val="00DD6A8F"/>
    <w:rsid w:val="00DD72C5"/>
    <w:rsid w:val="00DE21CC"/>
    <w:rsid w:val="00DE2270"/>
    <w:rsid w:val="00DE2609"/>
    <w:rsid w:val="00DE2720"/>
    <w:rsid w:val="00DE54B1"/>
    <w:rsid w:val="00DE6480"/>
    <w:rsid w:val="00DE6E5F"/>
    <w:rsid w:val="00DE6F33"/>
    <w:rsid w:val="00DF244F"/>
    <w:rsid w:val="00DF41C2"/>
    <w:rsid w:val="00DF43D0"/>
    <w:rsid w:val="00DF45E6"/>
    <w:rsid w:val="00DF5214"/>
    <w:rsid w:val="00DF583E"/>
    <w:rsid w:val="00DF598B"/>
    <w:rsid w:val="00DF61AC"/>
    <w:rsid w:val="00DF626B"/>
    <w:rsid w:val="00DF68A3"/>
    <w:rsid w:val="00DF7978"/>
    <w:rsid w:val="00E021E0"/>
    <w:rsid w:val="00E022AB"/>
    <w:rsid w:val="00E0274B"/>
    <w:rsid w:val="00E039DB"/>
    <w:rsid w:val="00E05E69"/>
    <w:rsid w:val="00E107FB"/>
    <w:rsid w:val="00E12186"/>
    <w:rsid w:val="00E1227A"/>
    <w:rsid w:val="00E12DE7"/>
    <w:rsid w:val="00E13752"/>
    <w:rsid w:val="00E1415B"/>
    <w:rsid w:val="00E14E47"/>
    <w:rsid w:val="00E14E63"/>
    <w:rsid w:val="00E16450"/>
    <w:rsid w:val="00E16E87"/>
    <w:rsid w:val="00E17607"/>
    <w:rsid w:val="00E206FD"/>
    <w:rsid w:val="00E2361E"/>
    <w:rsid w:val="00E23D98"/>
    <w:rsid w:val="00E242FC"/>
    <w:rsid w:val="00E24F73"/>
    <w:rsid w:val="00E25303"/>
    <w:rsid w:val="00E26E9D"/>
    <w:rsid w:val="00E31FD1"/>
    <w:rsid w:val="00E3412D"/>
    <w:rsid w:val="00E3425A"/>
    <w:rsid w:val="00E377EF"/>
    <w:rsid w:val="00E37866"/>
    <w:rsid w:val="00E42942"/>
    <w:rsid w:val="00E44BBC"/>
    <w:rsid w:val="00E46F6A"/>
    <w:rsid w:val="00E51E60"/>
    <w:rsid w:val="00E61110"/>
    <w:rsid w:val="00E636CE"/>
    <w:rsid w:val="00E63ABD"/>
    <w:rsid w:val="00E63CF8"/>
    <w:rsid w:val="00E64050"/>
    <w:rsid w:val="00E64D27"/>
    <w:rsid w:val="00E65DAB"/>
    <w:rsid w:val="00E663AC"/>
    <w:rsid w:val="00E67753"/>
    <w:rsid w:val="00E70FE8"/>
    <w:rsid w:val="00E722DC"/>
    <w:rsid w:val="00E73D67"/>
    <w:rsid w:val="00E74080"/>
    <w:rsid w:val="00E75230"/>
    <w:rsid w:val="00E7599A"/>
    <w:rsid w:val="00E76806"/>
    <w:rsid w:val="00E776D6"/>
    <w:rsid w:val="00E8381F"/>
    <w:rsid w:val="00E83C8B"/>
    <w:rsid w:val="00E92910"/>
    <w:rsid w:val="00E9311C"/>
    <w:rsid w:val="00E950CA"/>
    <w:rsid w:val="00E96B9A"/>
    <w:rsid w:val="00E96C9B"/>
    <w:rsid w:val="00EA04E0"/>
    <w:rsid w:val="00EA1221"/>
    <w:rsid w:val="00EA2DD7"/>
    <w:rsid w:val="00EA329C"/>
    <w:rsid w:val="00EA42B6"/>
    <w:rsid w:val="00EA4D69"/>
    <w:rsid w:val="00EA6B6D"/>
    <w:rsid w:val="00EB0CC0"/>
    <w:rsid w:val="00EB2A84"/>
    <w:rsid w:val="00EB30F2"/>
    <w:rsid w:val="00EB3110"/>
    <w:rsid w:val="00EB54D2"/>
    <w:rsid w:val="00EB596C"/>
    <w:rsid w:val="00EB5C47"/>
    <w:rsid w:val="00EB6B73"/>
    <w:rsid w:val="00EB6E95"/>
    <w:rsid w:val="00EC0A94"/>
    <w:rsid w:val="00EC35B3"/>
    <w:rsid w:val="00EC4DDB"/>
    <w:rsid w:val="00ED16BB"/>
    <w:rsid w:val="00ED191B"/>
    <w:rsid w:val="00ED2B37"/>
    <w:rsid w:val="00ED546F"/>
    <w:rsid w:val="00ED5A65"/>
    <w:rsid w:val="00ED5E4C"/>
    <w:rsid w:val="00ED65B4"/>
    <w:rsid w:val="00ED6A91"/>
    <w:rsid w:val="00EE2B09"/>
    <w:rsid w:val="00EE3731"/>
    <w:rsid w:val="00EE3E8B"/>
    <w:rsid w:val="00EE6FB9"/>
    <w:rsid w:val="00EF0C60"/>
    <w:rsid w:val="00EF2CA1"/>
    <w:rsid w:val="00EF4A5F"/>
    <w:rsid w:val="00EF4F38"/>
    <w:rsid w:val="00EF53BA"/>
    <w:rsid w:val="00EF5FDA"/>
    <w:rsid w:val="00F003AE"/>
    <w:rsid w:val="00F025B7"/>
    <w:rsid w:val="00F054AE"/>
    <w:rsid w:val="00F07829"/>
    <w:rsid w:val="00F142A2"/>
    <w:rsid w:val="00F155CC"/>
    <w:rsid w:val="00F17C9C"/>
    <w:rsid w:val="00F219BA"/>
    <w:rsid w:val="00F229FB"/>
    <w:rsid w:val="00F22E88"/>
    <w:rsid w:val="00F22FA5"/>
    <w:rsid w:val="00F251E5"/>
    <w:rsid w:val="00F277E2"/>
    <w:rsid w:val="00F27F6E"/>
    <w:rsid w:val="00F3115A"/>
    <w:rsid w:val="00F32603"/>
    <w:rsid w:val="00F33C2E"/>
    <w:rsid w:val="00F3481B"/>
    <w:rsid w:val="00F354D0"/>
    <w:rsid w:val="00F364BE"/>
    <w:rsid w:val="00F40258"/>
    <w:rsid w:val="00F405B9"/>
    <w:rsid w:val="00F417EB"/>
    <w:rsid w:val="00F41C75"/>
    <w:rsid w:val="00F42A45"/>
    <w:rsid w:val="00F42EB8"/>
    <w:rsid w:val="00F44D24"/>
    <w:rsid w:val="00F4683D"/>
    <w:rsid w:val="00F46B8F"/>
    <w:rsid w:val="00F55EC0"/>
    <w:rsid w:val="00F55FF5"/>
    <w:rsid w:val="00F56AC4"/>
    <w:rsid w:val="00F60D69"/>
    <w:rsid w:val="00F6289C"/>
    <w:rsid w:val="00F63CED"/>
    <w:rsid w:val="00F63EB8"/>
    <w:rsid w:val="00F6621B"/>
    <w:rsid w:val="00F6664C"/>
    <w:rsid w:val="00F7306B"/>
    <w:rsid w:val="00F74F4B"/>
    <w:rsid w:val="00F759E8"/>
    <w:rsid w:val="00F76C73"/>
    <w:rsid w:val="00F81C98"/>
    <w:rsid w:val="00F823BE"/>
    <w:rsid w:val="00F83176"/>
    <w:rsid w:val="00F83C5F"/>
    <w:rsid w:val="00F844EC"/>
    <w:rsid w:val="00F855B1"/>
    <w:rsid w:val="00F86304"/>
    <w:rsid w:val="00F871CC"/>
    <w:rsid w:val="00F874C9"/>
    <w:rsid w:val="00F9013A"/>
    <w:rsid w:val="00F90444"/>
    <w:rsid w:val="00F91473"/>
    <w:rsid w:val="00F91D47"/>
    <w:rsid w:val="00F93DE0"/>
    <w:rsid w:val="00F9514E"/>
    <w:rsid w:val="00F958C2"/>
    <w:rsid w:val="00F96D54"/>
    <w:rsid w:val="00F97DB5"/>
    <w:rsid w:val="00FA020F"/>
    <w:rsid w:val="00FA075C"/>
    <w:rsid w:val="00FA48E7"/>
    <w:rsid w:val="00FA550A"/>
    <w:rsid w:val="00FB11EF"/>
    <w:rsid w:val="00FB12DF"/>
    <w:rsid w:val="00FB2254"/>
    <w:rsid w:val="00FB6355"/>
    <w:rsid w:val="00FB67F6"/>
    <w:rsid w:val="00FB6A9C"/>
    <w:rsid w:val="00FB7545"/>
    <w:rsid w:val="00FC04DA"/>
    <w:rsid w:val="00FC14E4"/>
    <w:rsid w:val="00FC22A0"/>
    <w:rsid w:val="00FC27D1"/>
    <w:rsid w:val="00FD02A6"/>
    <w:rsid w:val="00FD151B"/>
    <w:rsid w:val="00FD6DB5"/>
    <w:rsid w:val="00FE0A09"/>
    <w:rsid w:val="00FE0C0B"/>
    <w:rsid w:val="00FE1BD0"/>
    <w:rsid w:val="00FE1CE6"/>
    <w:rsid w:val="00FE1CED"/>
    <w:rsid w:val="00FE790B"/>
    <w:rsid w:val="00FF061F"/>
    <w:rsid w:val="00FF2603"/>
    <w:rsid w:val="00FF34F4"/>
    <w:rsid w:val="00FF3A02"/>
    <w:rsid w:val="012996DD"/>
    <w:rsid w:val="014072D1"/>
    <w:rsid w:val="0282F317"/>
    <w:rsid w:val="02C5F5C5"/>
    <w:rsid w:val="02DF0BE8"/>
    <w:rsid w:val="03736770"/>
    <w:rsid w:val="03A4CF40"/>
    <w:rsid w:val="03D2E6B5"/>
    <w:rsid w:val="03DDB41C"/>
    <w:rsid w:val="03E986C9"/>
    <w:rsid w:val="0410B052"/>
    <w:rsid w:val="047762B2"/>
    <w:rsid w:val="04970744"/>
    <w:rsid w:val="04A0A699"/>
    <w:rsid w:val="04DB469B"/>
    <w:rsid w:val="04EA5903"/>
    <w:rsid w:val="05BDAB43"/>
    <w:rsid w:val="0644331F"/>
    <w:rsid w:val="06B7C031"/>
    <w:rsid w:val="06DE1758"/>
    <w:rsid w:val="06FAC3F5"/>
    <w:rsid w:val="073ACA5F"/>
    <w:rsid w:val="075CA9BD"/>
    <w:rsid w:val="07890C4D"/>
    <w:rsid w:val="085DC1B1"/>
    <w:rsid w:val="0867AF45"/>
    <w:rsid w:val="08805B2E"/>
    <w:rsid w:val="08A8C764"/>
    <w:rsid w:val="0957D4CA"/>
    <w:rsid w:val="0966549E"/>
    <w:rsid w:val="097BD3E1"/>
    <w:rsid w:val="09A8EDAD"/>
    <w:rsid w:val="09C7FE41"/>
    <w:rsid w:val="0AF5E7EB"/>
    <w:rsid w:val="0B818828"/>
    <w:rsid w:val="0BE124C4"/>
    <w:rsid w:val="0C33730C"/>
    <w:rsid w:val="0C772E4B"/>
    <w:rsid w:val="0D40040F"/>
    <w:rsid w:val="0D60C8D7"/>
    <w:rsid w:val="0DB07033"/>
    <w:rsid w:val="0DE2A47D"/>
    <w:rsid w:val="0E051C9B"/>
    <w:rsid w:val="0E7CE9B9"/>
    <w:rsid w:val="0ED4F56B"/>
    <w:rsid w:val="0EE18A90"/>
    <w:rsid w:val="0F8FC8A6"/>
    <w:rsid w:val="113CBD5D"/>
    <w:rsid w:val="11514D13"/>
    <w:rsid w:val="11757A39"/>
    <w:rsid w:val="11C574BA"/>
    <w:rsid w:val="11D5425F"/>
    <w:rsid w:val="11E06842"/>
    <w:rsid w:val="125EF456"/>
    <w:rsid w:val="127AA8B9"/>
    <w:rsid w:val="132F7133"/>
    <w:rsid w:val="13A6492D"/>
    <w:rsid w:val="13BAE008"/>
    <w:rsid w:val="1405866D"/>
    <w:rsid w:val="14D28C9B"/>
    <w:rsid w:val="15A916F6"/>
    <w:rsid w:val="15EA813D"/>
    <w:rsid w:val="1627E11B"/>
    <w:rsid w:val="16C0C886"/>
    <w:rsid w:val="16C7C0D9"/>
    <w:rsid w:val="16DF38E5"/>
    <w:rsid w:val="171CE203"/>
    <w:rsid w:val="17B05336"/>
    <w:rsid w:val="1846B349"/>
    <w:rsid w:val="18472796"/>
    <w:rsid w:val="1863649E"/>
    <w:rsid w:val="18AB68FB"/>
    <w:rsid w:val="18C6184F"/>
    <w:rsid w:val="19D0DA3D"/>
    <w:rsid w:val="19E9387E"/>
    <w:rsid w:val="1A20F6F7"/>
    <w:rsid w:val="1A26F605"/>
    <w:rsid w:val="1A419E2C"/>
    <w:rsid w:val="1A6C4961"/>
    <w:rsid w:val="1B54129B"/>
    <w:rsid w:val="1BCCE57F"/>
    <w:rsid w:val="1BFB7272"/>
    <w:rsid w:val="1C1150B7"/>
    <w:rsid w:val="1C41DE44"/>
    <w:rsid w:val="1CC311DA"/>
    <w:rsid w:val="1CE6941D"/>
    <w:rsid w:val="1D7CA385"/>
    <w:rsid w:val="1DF6C1EA"/>
    <w:rsid w:val="1E456716"/>
    <w:rsid w:val="1E4E555C"/>
    <w:rsid w:val="1E68CBDE"/>
    <w:rsid w:val="1E831B1C"/>
    <w:rsid w:val="1E92F6C6"/>
    <w:rsid w:val="1EE42141"/>
    <w:rsid w:val="1EFAC395"/>
    <w:rsid w:val="1FC8C914"/>
    <w:rsid w:val="1FE2B9DC"/>
    <w:rsid w:val="1FFB52CB"/>
    <w:rsid w:val="21006F70"/>
    <w:rsid w:val="21518831"/>
    <w:rsid w:val="217383E4"/>
    <w:rsid w:val="21DB6233"/>
    <w:rsid w:val="2266AC9B"/>
    <w:rsid w:val="2271B818"/>
    <w:rsid w:val="22C9F441"/>
    <w:rsid w:val="22F9AA49"/>
    <w:rsid w:val="230A6EAB"/>
    <w:rsid w:val="236794E2"/>
    <w:rsid w:val="237446A0"/>
    <w:rsid w:val="23767A39"/>
    <w:rsid w:val="238CA2B9"/>
    <w:rsid w:val="23C70A34"/>
    <w:rsid w:val="2459E1B7"/>
    <w:rsid w:val="24947A19"/>
    <w:rsid w:val="24D6FCB6"/>
    <w:rsid w:val="25BC1392"/>
    <w:rsid w:val="25C95BFE"/>
    <w:rsid w:val="26102482"/>
    <w:rsid w:val="2629DA54"/>
    <w:rsid w:val="2688E1F4"/>
    <w:rsid w:val="274938D2"/>
    <w:rsid w:val="2795202D"/>
    <w:rsid w:val="27CCB8BD"/>
    <w:rsid w:val="27DB4E46"/>
    <w:rsid w:val="281EE994"/>
    <w:rsid w:val="289F6515"/>
    <w:rsid w:val="28CF6DA6"/>
    <w:rsid w:val="290D6807"/>
    <w:rsid w:val="2931D2EF"/>
    <w:rsid w:val="2993A266"/>
    <w:rsid w:val="29E44CED"/>
    <w:rsid w:val="29EFB00C"/>
    <w:rsid w:val="2A545A6A"/>
    <w:rsid w:val="2A8D0310"/>
    <w:rsid w:val="2A9FC17C"/>
    <w:rsid w:val="2B0A62CB"/>
    <w:rsid w:val="2BB5B083"/>
    <w:rsid w:val="2CBB7F21"/>
    <w:rsid w:val="2D421C56"/>
    <w:rsid w:val="2D445240"/>
    <w:rsid w:val="2D5DA621"/>
    <w:rsid w:val="2E6246E5"/>
    <w:rsid w:val="2E96A1BC"/>
    <w:rsid w:val="2EA6DF85"/>
    <w:rsid w:val="2EACA1F0"/>
    <w:rsid w:val="2F39CD5B"/>
    <w:rsid w:val="2F84AB54"/>
    <w:rsid w:val="2F9E7E78"/>
    <w:rsid w:val="2FF4B021"/>
    <w:rsid w:val="300FE34B"/>
    <w:rsid w:val="305AC775"/>
    <w:rsid w:val="312E05B0"/>
    <w:rsid w:val="314C3514"/>
    <w:rsid w:val="31DE04F8"/>
    <w:rsid w:val="31EB65EF"/>
    <w:rsid w:val="321A7A09"/>
    <w:rsid w:val="3234160F"/>
    <w:rsid w:val="324E17C7"/>
    <w:rsid w:val="3275289B"/>
    <w:rsid w:val="32879A57"/>
    <w:rsid w:val="32CBCD95"/>
    <w:rsid w:val="33634D02"/>
    <w:rsid w:val="34BFBD61"/>
    <w:rsid w:val="34FF6F65"/>
    <w:rsid w:val="35004999"/>
    <w:rsid w:val="353335C0"/>
    <w:rsid w:val="359D070D"/>
    <w:rsid w:val="359EBEBB"/>
    <w:rsid w:val="366C060F"/>
    <w:rsid w:val="368159E6"/>
    <w:rsid w:val="3698FCCD"/>
    <w:rsid w:val="36E37FFF"/>
    <w:rsid w:val="36ED9447"/>
    <w:rsid w:val="37457402"/>
    <w:rsid w:val="377F63EB"/>
    <w:rsid w:val="37B4B068"/>
    <w:rsid w:val="392F0F70"/>
    <w:rsid w:val="3984B634"/>
    <w:rsid w:val="3A2D0FC0"/>
    <w:rsid w:val="3A85524D"/>
    <w:rsid w:val="3AA3B952"/>
    <w:rsid w:val="3AFC459B"/>
    <w:rsid w:val="3B1FBDA7"/>
    <w:rsid w:val="3BEB5410"/>
    <w:rsid w:val="3C451604"/>
    <w:rsid w:val="3C7A22F6"/>
    <w:rsid w:val="3CE45E8A"/>
    <w:rsid w:val="3CE95478"/>
    <w:rsid w:val="3D98A107"/>
    <w:rsid w:val="3E251E9B"/>
    <w:rsid w:val="3E8FBFC4"/>
    <w:rsid w:val="3EA074EC"/>
    <w:rsid w:val="3F18F166"/>
    <w:rsid w:val="3F684372"/>
    <w:rsid w:val="3F9ED820"/>
    <w:rsid w:val="3FE853F1"/>
    <w:rsid w:val="408B4C3E"/>
    <w:rsid w:val="40AB47BF"/>
    <w:rsid w:val="40B7A5D0"/>
    <w:rsid w:val="40FE440B"/>
    <w:rsid w:val="425CD728"/>
    <w:rsid w:val="42BF9ACC"/>
    <w:rsid w:val="42F4B534"/>
    <w:rsid w:val="430A58BB"/>
    <w:rsid w:val="430D9261"/>
    <w:rsid w:val="43D23CE0"/>
    <w:rsid w:val="43E759F4"/>
    <w:rsid w:val="4421992A"/>
    <w:rsid w:val="445718C6"/>
    <w:rsid w:val="4457F564"/>
    <w:rsid w:val="44633A56"/>
    <w:rsid w:val="44CC1250"/>
    <w:rsid w:val="44EC1430"/>
    <w:rsid w:val="45196D9F"/>
    <w:rsid w:val="4549724F"/>
    <w:rsid w:val="45588B8C"/>
    <w:rsid w:val="45B3F543"/>
    <w:rsid w:val="45CD4D80"/>
    <w:rsid w:val="4634358B"/>
    <w:rsid w:val="466A5067"/>
    <w:rsid w:val="473B0407"/>
    <w:rsid w:val="484118C6"/>
    <w:rsid w:val="4859E4F9"/>
    <w:rsid w:val="48A20A20"/>
    <w:rsid w:val="48B26433"/>
    <w:rsid w:val="48B39679"/>
    <w:rsid w:val="48D7EC25"/>
    <w:rsid w:val="4906225B"/>
    <w:rsid w:val="49F5B55A"/>
    <w:rsid w:val="4B237FD7"/>
    <w:rsid w:val="4BAD1DBE"/>
    <w:rsid w:val="4BC08034"/>
    <w:rsid w:val="4C0CE4C2"/>
    <w:rsid w:val="4C3D3AC5"/>
    <w:rsid w:val="4CFCB5BB"/>
    <w:rsid w:val="4D3A694B"/>
    <w:rsid w:val="4DF85843"/>
    <w:rsid w:val="4E4399FA"/>
    <w:rsid w:val="4E7380AB"/>
    <w:rsid w:val="4EA9F975"/>
    <w:rsid w:val="4EC9267D"/>
    <w:rsid w:val="4EFF5DC0"/>
    <w:rsid w:val="4F4259F2"/>
    <w:rsid w:val="4F7E0295"/>
    <w:rsid w:val="5100E25F"/>
    <w:rsid w:val="5112E28A"/>
    <w:rsid w:val="512E7760"/>
    <w:rsid w:val="518C76EA"/>
    <w:rsid w:val="519515B3"/>
    <w:rsid w:val="51B216FF"/>
    <w:rsid w:val="521B34DF"/>
    <w:rsid w:val="525FC539"/>
    <w:rsid w:val="5275FC47"/>
    <w:rsid w:val="52FF7065"/>
    <w:rsid w:val="54232CFC"/>
    <w:rsid w:val="5467ED9B"/>
    <w:rsid w:val="55146590"/>
    <w:rsid w:val="556644FC"/>
    <w:rsid w:val="55A1F436"/>
    <w:rsid w:val="55F8D2B0"/>
    <w:rsid w:val="560B03F3"/>
    <w:rsid w:val="56266F2C"/>
    <w:rsid w:val="562BE96A"/>
    <w:rsid w:val="562E8154"/>
    <w:rsid w:val="56AB9A66"/>
    <w:rsid w:val="573BFE2F"/>
    <w:rsid w:val="573E6BAD"/>
    <w:rsid w:val="57459C0B"/>
    <w:rsid w:val="58566530"/>
    <w:rsid w:val="58A58FD8"/>
    <w:rsid w:val="5920DB4D"/>
    <w:rsid w:val="592D19E9"/>
    <w:rsid w:val="594A5A79"/>
    <w:rsid w:val="59C2F38E"/>
    <w:rsid w:val="59D12307"/>
    <w:rsid w:val="5A3009C3"/>
    <w:rsid w:val="5B80CF92"/>
    <w:rsid w:val="5BDC53C6"/>
    <w:rsid w:val="5C9138C7"/>
    <w:rsid w:val="5D2124FB"/>
    <w:rsid w:val="5D2D8E3F"/>
    <w:rsid w:val="5D2F6FD9"/>
    <w:rsid w:val="5D751B48"/>
    <w:rsid w:val="5E1E147C"/>
    <w:rsid w:val="5E852ABA"/>
    <w:rsid w:val="5ECDAE78"/>
    <w:rsid w:val="5F10888C"/>
    <w:rsid w:val="5F8C0703"/>
    <w:rsid w:val="5FA3CF5E"/>
    <w:rsid w:val="5FB3AD1C"/>
    <w:rsid w:val="601CE54D"/>
    <w:rsid w:val="60697EDE"/>
    <w:rsid w:val="60B6A4E7"/>
    <w:rsid w:val="60FD132F"/>
    <w:rsid w:val="61A8DB9D"/>
    <w:rsid w:val="61F685D9"/>
    <w:rsid w:val="62378ED8"/>
    <w:rsid w:val="63245B1D"/>
    <w:rsid w:val="634B6A94"/>
    <w:rsid w:val="63638532"/>
    <w:rsid w:val="63A0A95A"/>
    <w:rsid w:val="64235D14"/>
    <w:rsid w:val="645B8B2C"/>
    <w:rsid w:val="64E87FA6"/>
    <w:rsid w:val="651B2E7F"/>
    <w:rsid w:val="6523F7E1"/>
    <w:rsid w:val="6553C285"/>
    <w:rsid w:val="658EA034"/>
    <w:rsid w:val="65EEFB21"/>
    <w:rsid w:val="65F68703"/>
    <w:rsid w:val="66AEDEE4"/>
    <w:rsid w:val="66CC7C19"/>
    <w:rsid w:val="66D58FAB"/>
    <w:rsid w:val="66E06506"/>
    <w:rsid w:val="6806E24A"/>
    <w:rsid w:val="689DD6CC"/>
    <w:rsid w:val="69217BA1"/>
    <w:rsid w:val="697F3E67"/>
    <w:rsid w:val="6A42C63F"/>
    <w:rsid w:val="6A548A16"/>
    <w:rsid w:val="6A7E42DE"/>
    <w:rsid w:val="6B87F7C5"/>
    <w:rsid w:val="6B915FFC"/>
    <w:rsid w:val="6BB62C03"/>
    <w:rsid w:val="6BBAFAC3"/>
    <w:rsid w:val="6C21E57C"/>
    <w:rsid w:val="6C273090"/>
    <w:rsid w:val="6C3E6A8A"/>
    <w:rsid w:val="6C6987E7"/>
    <w:rsid w:val="6C720CB8"/>
    <w:rsid w:val="6CCA2F1E"/>
    <w:rsid w:val="6CD23D01"/>
    <w:rsid w:val="6D32DD35"/>
    <w:rsid w:val="6DA0FE49"/>
    <w:rsid w:val="6DAD8D91"/>
    <w:rsid w:val="6DCBD7E0"/>
    <w:rsid w:val="6E17D849"/>
    <w:rsid w:val="6EA868F5"/>
    <w:rsid w:val="6EDB2AC6"/>
    <w:rsid w:val="6F2A4364"/>
    <w:rsid w:val="6F3EAF2F"/>
    <w:rsid w:val="6F7AD51B"/>
    <w:rsid w:val="6F9DBCCB"/>
    <w:rsid w:val="6FB2D396"/>
    <w:rsid w:val="6FFA23AC"/>
    <w:rsid w:val="702AD00F"/>
    <w:rsid w:val="7081DCF3"/>
    <w:rsid w:val="70DB64FE"/>
    <w:rsid w:val="71A0FBB8"/>
    <w:rsid w:val="71C7C06D"/>
    <w:rsid w:val="7233C363"/>
    <w:rsid w:val="72946FF9"/>
    <w:rsid w:val="72A4E16C"/>
    <w:rsid w:val="72C4BDCB"/>
    <w:rsid w:val="7300C41B"/>
    <w:rsid w:val="735C220E"/>
    <w:rsid w:val="7377C163"/>
    <w:rsid w:val="73ABC97A"/>
    <w:rsid w:val="73C1E256"/>
    <w:rsid w:val="73FFB608"/>
    <w:rsid w:val="74920E3D"/>
    <w:rsid w:val="74F9EBE0"/>
    <w:rsid w:val="74FAA2A9"/>
    <w:rsid w:val="74FF59B2"/>
    <w:rsid w:val="75083412"/>
    <w:rsid w:val="75AF8621"/>
    <w:rsid w:val="75DAAB51"/>
    <w:rsid w:val="7653246F"/>
    <w:rsid w:val="7660BD3F"/>
    <w:rsid w:val="7664A17C"/>
    <w:rsid w:val="76775E5D"/>
    <w:rsid w:val="76A6BDA7"/>
    <w:rsid w:val="76A6BF75"/>
    <w:rsid w:val="779EC8EF"/>
    <w:rsid w:val="77A2BF76"/>
    <w:rsid w:val="77ACD80B"/>
    <w:rsid w:val="77D0747D"/>
    <w:rsid w:val="77E2FA70"/>
    <w:rsid w:val="781627A5"/>
    <w:rsid w:val="78363A89"/>
    <w:rsid w:val="78760E0A"/>
    <w:rsid w:val="791D4C0D"/>
    <w:rsid w:val="794D4D62"/>
    <w:rsid w:val="7960A110"/>
    <w:rsid w:val="7999D0E0"/>
    <w:rsid w:val="7AD38DA0"/>
    <w:rsid w:val="7B10475F"/>
    <w:rsid w:val="7B8AF2A4"/>
    <w:rsid w:val="7BAC2FF8"/>
    <w:rsid w:val="7BB629BE"/>
    <w:rsid w:val="7C310B5D"/>
    <w:rsid w:val="7C5B4071"/>
    <w:rsid w:val="7C799950"/>
    <w:rsid w:val="7CD3EBB3"/>
    <w:rsid w:val="7CEAB5BB"/>
    <w:rsid w:val="7D209D3D"/>
    <w:rsid w:val="7E2BCD41"/>
    <w:rsid w:val="7E78CE41"/>
    <w:rsid w:val="7E81DCE1"/>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53F54318-A787-49AC-9C28-8A465C3C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0E1D96"/>
    <w:pPr>
      <w:outlineLvl w:val="0"/>
    </w:pPr>
    <w:rPr>
      <w:rFonts w:ascii="Verlag Bold" w:hAnsi="Verlag Bold" w:cs="Arial"/>
      <w:color w:val="005BBF"/>
      <w:szCs w:val="24"/>
    </w:rPr>
  </w:style>
  <w:style w:type="paragraph" w:styleId="Heading2">
    <w:name w:val="heading 2"/>
    <w:basedOn w:val="Normal"/>
    <w:next w:val="Normal"/>
    <w:link w:val="Heading2Char"/>
    <w:unhideWhenUsed/>
    <w:qFormat/>
    <w:rsid w:val="00DE2609"/>
    <w:pPr>
      <w:spacing w:line="23" w:lineRule="atLeast"/>
      <w:outlineLvl w:val="1"/>
    </w:pPr>
    <w:rPr>
      <w:rFonts w:ascii="Arial" w:hAnsi="Arial"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609"/>
    <w:rPr>
      <w:rFonts w:ascii="Arial" w:eastAsia="Times New Roman" w:hAnsi="Arial" w:cs="Arial"/>
      <w:b/>
      <w:sz w:val="20"/>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0E1D96"/>
    <w:rPr>
      <w:rFonts w:ascii="Verlag Bold" w:eastAsia="Times New Roman" w:hAnsi="Verlag Bold" w:cs="Arial"/>
      <w:color w:val="005BBF"/>
      <w:sz w:val="24"/>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7945C6"/>
    <w:pPr>
      <w:autoSpaceDE w:val="0"/>
      <w:autoSpaceDN w:val="0"/>
      <w:adjustRightInd w:val="0"/>
      <w:spacing w:line="240" w:lineRule="auto"/>
      <w:ind w:left="720" w:firstLine="540"/>
      <w:jc w:val="center"/>
      <w:outlineLvl w:val="9"/>
    </w:pPr>
    <w:rPr>
      <w:rFonts w:asciiTheme="minorHAnsi" w:eastAsiaTheme="minorHAnsi" w:hAnsiTheme="minorHAnsi" w:cstheme="minorHAnsi"/>
      <w:iCs/>
      <w:color w:val="000000" w:themeColor="text1"/>
      <w:sz w:val="48"/>
      <w:szCs w:val="48"/>
    </w:rPr>
  </w:style>
  <w:style w:type="character" w:customStyle="1" w:styleId="SubtitleChar">
    <w:name w:val="Subtitle Char"/>
    <w:basedOn w:val="DefaultParagraphFont"/>
    <w:link w:val="Subtitle"/>
    <w:uiPriority w:val="11"/>
    <w:rsid w:val="007945C6"/>
    <w:rPr>
      <w:rFonts w:cstheme="minorHAnsi"/>
      <w:b/>
      <w:iCs/>
      <w:color w:val="000000" w:themeColor="text1"/>
      <w:sz w:val="48"/>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C3321"/>
    <w:rPr>
      <w:color w:val="666666"/>
    </w:rPr>
  </w:style>
  <w:style w:type="paragraph" w:styleId="HTMLPreformatted">
    <w:name w:val="HTML Preformatted"/>
    <w:basedOn w:val="Normal"/>
    <w:link w:val="HTMLPreformattedChar"/>
    <w:uiPriority w:val="99"/>
    <w:semiHidden/>
    <w:unhideWhenUsed/>
    <w:rsid w:val="00212093"/>
    <w:rPr>
      <w:rFonts w:ascii="Consolas" w:hAnsi="Consolas"/>
      <w:sz w:val="20"/>
    </w:rPr>
  </w:style>
  <w:style w:type="character" w:customStyle="1" w:styleId="HTMLPreformattedChar">
    <w:name w:val="HTML Preformatted Char"/>
    <w:basedOn w:val="DefaultParagraphFont"/>
    <w:link w:val="HTMLPreformatted"/>
    <w:uiPriority w:val="99"/>
    <w:semiHidden/>
    <w:rsid w:val="00212093"/>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786005494">
      <w:bodyDiv w:val="1"/>
      <w:marLeft w:val="0"/>
      <w:marRight w:val="0"/>
      <w:marTop w:val="0"/>
      <w:marBottom w:val="0"/>
      <w:divBdr>
        <w:top w:val="none" w:sz="0" w:space="0" w:color="auto"/>
        <w:left w:val="none" w:sz="0" w:space="0" w:color="auto"/>
        <w:bottom w:val="none" w:sz="0" w:space="0" w:color="auto"/>
        <w:right w:val="none" w:sz="0" w:space="0" w:color="auto"/>
      </w:divBdr>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914977196">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hapman@midatlanticarts.org" TargetMode="External"/><Relationship Id="rId18" Type="http://schemas.openxmlformats.org/officeDocument/2006/relationships/hyperlink" Target="https://www.midatlanticarts.org/opportunity/artsconnect/" TargetMode="External"/><Relationship Id="rId26" Type="http://schemas.openxmlformats.org/officeDocument/2006/relationships/hyperlink" Target="https://us02web.zoom.us/meeting/register/tZ0odeCqrDojH91mdyZ_4sjcymaeoZYdRFNb" TargetMode="External"/><Relationship Id="rId21" Type="http://schemas.openxmlformats.org/officeDocument/2006/relationships/hyperlink" Target="https://us02web.zoom.us/webinar/register/WN_gHDBad-4RJ2Luh5rcT753A"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idatlanticarts.org/opportunity/folk-and-traditional-arts-community-grants" TargetMode="External"/><Relationship Id="rId17" Type="http://schemas.openxmlformats.org/officeDocument/2006/relationships/hyperlink" Target="https://www.midatlanticarts.org/opportunity/folk-and-traditional-arts-experiences-grants/" TargetMode="External"/><Relationship Id="rId25" Type="http://schemas.openxmlformats.org/officeDocument/2006/relationships/hyperlink" Target="https://us02web.zoom.us/webinar/register/WN_6HyA-BjzRaOWbtmQk3Gxew"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idatlanticarts.smartsimple.com" TargetMode="External"/><Relationship Id="rId20" Type="http://schemas.openxmlformats.org/officeDocument/2006/relationships/hyperlink" Target="https://www.midatlanticarts.org/opportunity/folk-and-traditional-arts-community-grants/" TargetMode="External"/><Relationship Id="rId29" Type="http://schemas.openxmlformats.org/officeDocument/2006/relationships/hyperlink" Target="mailto:jchapman@midatlanticar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idatlanticarts.org/opportunity/folk-and-traditional-arts-experiences-grants/" TargetMode="External"/><Relationship Id="rId32" Type="http://schemas.openxmlformats.org/officeDocument/2006/relationships/image" Target="media/image3.png"/><Relationship Id="rId37"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edassler@midatlanticarts.org" TargetMode="External"/><Relationship Id="rId23" Type="http://schemas.openxmlformats.org/officeDocument/2006/relationships/hyperlink" Target="https://www.youtube.com/user/MidArts" TargetMode="External"/><Relationship Id="rId28" Type="http://schemas.openxmlformats.org/officeDocument/2006/relationships/hyperlink" Target="https://us02web.zoom.us/j/8697865467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datlanticarts.org/opportunity/special-presenter-initiatives/"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hapman@midatlanticarts.org" TargetMode="External"/><Relationship Id="rId22" Type="http://schemas.openxmlformats.org/officeDocument/2006/relationships/hyperlink" Target="https://www.midatlanticarts.org/opportunity/folk-and-traditional-arts-community-grants/" TargetMode="External"/><Relationship Id="rId27" Type="http://schemas.openxmlformats.org/officeDocument/2006/relationships/hyperlink" Target="https://us02web.zoom.us/webinar/register/WN_aF4YtaI8SKazRj_p35CVQQ" TargetMode="External"/><Relationship Id="rId30" Type="http://schemas.openxmlformats.org/officeDocument/2006/relationships/hyperlink" Target="mailto:edassler@midatlanticarts.org"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UserInfo>
        <DisplayName>Stephanie Reyes</DisplayName>
        <AccountId>1748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customXml/itemProps2.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3.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4.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3009</Words>
  <Characters>19204</Characters>
  <Application>Microsoft Office Word</Application>
  <DocSecurity>0</DocSecurity>
  <Lines>505</Lines>
  <Paragraphs>267</Paragraphs>
  <ScaleCrop>false</ScaleCrop>
  <Company>Mid Atlantic Arts Foundation</Company>
  <LinksUpToDate>false</LinksUpToDate>
  <CharactersWithSpaces>21946</CharactersWithSpaces>
  <SharedDoc>false</SharedDoc>
  <HLinks>
    <vt:vector size="72" baseType="variant">
      <vt:variant>
        <vt:i4>1703974</vt:i4>
      </vt:variant>
      <vt:variant>
        <vt:i4>33</vt:i4>
      </vt:variant>
      <vt:variant>
        <vt:i4>0</vt:i4>
      </vt:variant>
      <vt:variant>
        <vt:i4>5</vt:i4>
      </vt:variant>
      <vt:variant>
        <vt:lpwstr>mailto:edassler@midatlanticarts.org</vt:lpwstr>
      </vt:variant>
      <vt:variant>
        <vt:lpwstr/>
      </vt:variant>
      <vt:variant>
        <vt:i4>1769518</vt:i4>
      </vt:variant>
      <vt:variant>
        <vt:i4>30</vt:i4>
      </vt:variant>
      <vt:variant>
        <vt:i4>0</vt:i4>
      </vt:variant>
      <vt:variant>
        <vt:i4>5</vt:i4>
      </vt:variant>
      <vt:variant>
        <vt:lpwstr>mailto:jchapman@midatlanticarts.org</vt:lpwstr>
      </vt:variant>
      <vt:variant>
        <vt:lpwstr/>
      </vt:variant>
      <vt:variant>
        <vt:i4>5373954</vt:i4>
      </vt:variant>
      <vt:variant>
        <vt:i4>27</vt:i4>
      </vt:variant>
      <vt:variant>
        <vt:i4>0</vt:i4>
      </vt:variant>
      <vt:variant>
        <vt:i4>5</vt:i4>
      </vt:variant>
      <vt:variant>
        <vt:lpwstr>https://us02web.zoom.us/j/82995438792</vt:lpwstr>
      </vt:variant>
      <vt:variant>
        <vt:lpwstr/>
      </vt:variant>
      <vt:variant>
        <vt:i4>262270</vt:i4>
      </vt:variant>
      <vt:variant>
        <vt:i4>24</vt:i4>
      </vt:variant>
      <vt:variant>
        <vt:i4>0</vt:i4>
      </vt:variant>
      <vt:variant>
        <vt:i4>5</vt:i4>
      </vt:variant>
      <vt:variant>
        <vt:lpwstr>https://us02web.zoom.us/webinar/register/WN_8Z6iS5YlSPy5cybJFwN-jA</vt:lpwstr>
      </vt:variant>
      <vt:variant>
        <vt:lpwstr/>
      </vt:variant>
      <vt:variant>
        <vt:i4>5374011</vt:i4>
      </vt:variant>
      <vt:variant>
        <vt:i4>21</vt:i4>
      </vt:variant>
      <vt:variant>
        <vt:i4>0</vt:i4>
      </vt:variant>
      <vt:variant>
        <vt:i4>5</vt:i4>
      </vt:variant>
      <vt:variant>
        <vt:lpwstr>https://us02web.zoom.us/webinar/register/WN_ZcCc5lwPTAWWh9HQyox-QQ</vt:lpwstr>
      </vt:variant>
      <vt:variant>
        <vt:lpwstr/>
      </vt:variant>
      <vt:variant>
        <vt:i4>1572894</vt:i4>
      </vt:variant>
      <vt:variant>
        <vt:i4>18</vt:i4>
      </vt:variant>
      <vt:variant>
        <vt:i4>0</vt:i4>
      </vt:variant>
      <vt:variant>
        <vt:i4>5</vt:i4>
      </vt:variant>
      <vt:variant>
        <vt:lpwstr>https://us02web.zoom.us/webinar/register/WN_VT_KX2LXQySw7txZcTYmGw</vt:lpwstr>
      </vt:variant>
      <vt:variant>
        <vt:lpwstr/>
      </vt:variant>
      <vt:variant>
        <vt:i4>5111869</vt:i4>
      </vt:variant>
      <vt:variant>
        <vt:i4>15</vt:i4>
      </vt:variant>
      <vt:variant>
        <vt:i4>0</vt:i4>
      </vt:variant>
      <vt:variant>
        <vt:i4>5</vt:i4>
      </vt:variant>
      <vt:variant>
        <vt:lpwstr>https://us02web.zoom.us/webinar/register/WN_fWqQ5XrxRgGx0h6fFizRqA</vt:lpwstr>
      </vt:variant>
      <vt:variant>
        <vt:lpwstr/>
      </vt:variant>
      <vt:variant>
        <vt:i4>6750327</vt:i4>
      </vt:variant>
      <vt:variant>
        <vt:i4>12</vt:i4>
      </vt:variant>
      <vt:variant>
        <vt:i4>0</vt:i4>
      </vt:variant>
      <vt:variant>
        <vt:i4>5</vt:i4>
      </vt:variant>
      <vt:variant>
        <vt:lpwstr>https://www.midatlanticarts.org/opportunity/folk-and-traditional-arts-community-grants/</vt:lpwstr>
      </vt:variant>
      <vt:variant>
        <vt:lpwstr/>
      </vt:variant>
      <vt:variant>
        <vt:i4>1310732</vt:i4>
      </vt:variant>
      <vt:variant>
        <vt:i4>9</vt:i4>
      </vt:variant>
      <vt:variant>
        <vt:i4>0</vt:i4>
      </vt:variant>
      <vt:variant>
        <vt:i4>5</vt:i4>
      </vt:variant>
      <vt:variant>
        <vt:lpwstr/>
      </vt:variant>
      <vt:variant>
        <vt:lpwstr>AppResources</vt:lpwstr>
      </vt:variant>
      <vt:variant>
        <vt:i4>1310732</vt:i4>
      </vt:variant>
      <vt:variant>
        <vt:i4>6</vt:i4>
      </vt:variant>
      <vt:variant>
        <vt:i4>0</vt:i4>
      </vt:variant>
      <vt:variant>
        <vt:i4>5</vt:i4>
      </vt:variant>
      <vt:variant>
        <vt:lpwstr/>
      </vt:variant>
      <vt:variant>
        <vt:lpwstr>AppResources</vt:lpwstr>
      </vt:variant>
      <vt:variant>
        <vt:i4>1703974</vt:i4>
      </vt:variant>
      <vt:variant>
        <vt:i4>3</vt:i4>
      </vt:variant>
      <vt:variant>
        <vt:i4>0</vt:i4>
      </vt:variant>
      <vt:variant>
        <vt:i4>5</vt:i4>
      </vt:variant>
      <vt:variant>
        <vt:lpwstr>mailto:edassler@midatlanticarts.org</vt:lpwstr>
      </vt:variant>
      <vt:variant>
        <vt:lpwstr/>
      </vt:variant>
      <vt:variant>
        <vt:i4>1769518</vt:i4>
      </vt:variant>
      <vt:variant>
        <vt:i4>0</vt:i4>
      </vt:variant>
      <vt:variant>
        <vt:i4>0</vt:i4>
      </vt:variant>
      <vt:variant>
        <vt:i4>5</vt:i4>
      </vt:variant>
      <vt:variant>
        <vt:lpwstr>mailto:jchapman@midatlanticarts.org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de PAGE</dc:title>
  <dc:subject/>
  <dc:creator>Robyn Busch</dc:creator>
  <cp:keywords/>
  <cp:lastModifiedBy>Ellie Dassler</cp:lastModifiedBy>
  <cp:revision>41</cp:revision>
  <cp:lastPrinted>2021-11-18T21:51:00Z</cp:lastPrinted>
  <dcterms:created xsi:type="dcterms:W3CDTF">2023-03-14T19:06:00Z</dcterms:created>
  <dcterms:modified xsi:type="dcterms:W3CDTF">2024-11-05T22:51:00Z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