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5D1F0E96" w:rsidP="0EC86049" w:rsidRDefault="5D1F0E96" w14:paraId="3F3BAEBB" w14:textId="314DED1A">
      <w:pPr>
        <w:widowControl w:val="0"/>
        <w:spacing w:after="0" w:line="240" w:lineRule="auto"/>
        <w:rPr>
          <w:rFonts w:ascii="Calibri" w:hAnsi="Calibri" w:eastAsia="Calibri" w:cs="Calibri"/>
          <w:color w:val="000000" w:themeColor="text1"/>
          <w:sz w:val="48"/>
          <w:szCs w:val="48"/>
        </w:rPr>
      </w:pPr>
      <w:r>
        <w:rPr>
          <w:noProof/>
        </w:rPr>
        <w:drawing>
          <wp:inline distT="0" distB="0" distL="0" distR="0" wp14:anchorId="012BEFC0" wp14:editId="2A139409">
            <wp:extent cx="2200275" cy="1314450"/>
            <wp:effectExtent l="0" t="0" r="0" b="0"/>
            <wp:docPr id="1891200051" name="Picture 1891200051"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0275" cy="1314450"/>
                    </a:xfrm>
                    <a:prstGeom prst="rect">
                      <a:avLst/>
                    </a:prstGeom>
                  </pic:spPr>
                </pic:pic>
              </a:graphicData>
            </a:graphic>
          </wp:inline>
        </w:drawing>
      </w:r>
      <w:r w:rsidRPr="0EC86049">
        <w:rPr>
          <w:rFonts w:ascii="Calibri" w:hAnsi="Calibri" w:eastAsia="Calibri" w:cs="Calibri"/>
          <w:b/>
          <w:bCs/>
          <w:color w:val="000000" w:themeColor="text1"/>
          <w:sz w:val="48"/>
          <w:szCs w:val="48"/>
        </w:rPr>
        <w:t xml:space="preserve"> </w:t>
      </w:r>
    </w:p>
    <w:p w:rsidR="5D1F0E96" w:rsidP="0EC86049" w:rsidRDefault="5D1F0E96" w14:paraId="4AD9F670" w14:textId="6573E67F">
      <w:pPr>
        <w:widowControl w:val="0"/>
        <w:spacing w:after="0" w:line="276" w:lineRule="auto"/>
        <w:rPr>
          <w:rFonts w:ascii="Calibri" w:hAnsi="Calibri" w:eastAsia="Calibri" w:cs="Calibri"/>
          <w:color w:val="7030A0"/>
          <w:sz w:val="24"/>
          <w:szCs w:val="24"/>
        </w:rPr>
      </w:pPr>
      <w:r w:rsidRPr="0EC86049">
        <w:rPr>
          <w:rFonts w:ascii="Calibri" w:hAnsi="Calibri" w:eastAsia="Calibri" w:cs="Calibri"/>
          <w:b/>
          <w:bCs/>
          <w:color w:val="000000" w:themeColor="text1"/>
          <w:sz w:val="48"/>
          <w:szCs w:val="48"/>
        </w:rPr>
        <w:t xml:space="preserve">ArtsCONNECT | </w:t>
      </w:r>
      <w:r w:rsidRPr="0EC86049">
        <w:rPr>
          <w:rFonts w:ascii="Calibri" w:hAnsi="Calibri" w:eastAsia="Calibri" w:cs="Calibri"/>
          <w:b/>
          <w:bCs/>
          <w:color w:val="000000" w:themeColor="text1"/>
          <w:sz w:val="36"/>
          <w:szCs w:val="36"/>
        </w:rPr>
        <w:t>Projects in Development listing</w:t>
      </w:r>
    </w:p>
    <w:p w:rsidR="00781CA1" w:rsidP="0EC86049" w:rsidRDefault="34BDF732" w14:paraId="12FB6A7D" w14:textId="313C6FA4">
      <w:pPr>
        <w:widowControl w:val="0"/>
        <w:spacing w:after="0" w:line="276" w:lineRule="auto"/>
        <w:rPr>
          <w:rFonts w:ascii="Calibri" w:hAnsi="Calibri" w:eastAsia="Calibri" w:cs="Calibri"/>
          <w:b w:val="1"/>
          <w:bCs w:val="1"/>
          <w:color w:val="000000" w:themeColor="text1"/>
          <w:sz w:val="36"/>
          <w:szCs w:val="36"/>
        </w:rPr>
      </w:pPr>
      <w:r w:rsidRPr="70DAC4BC" w:rsidR="34BDF732">
        <w:rPr>
          <w:rFonts w:ascii="Calibri" w:hAnsi="Calibri" w:eastAsia="Calibri" w:cs="Calibri"/>
          <w:b w:val="1"/>
          <w:bCs w:val="1"/>
          <w:color w:val="000000" w:themeColor="text1" w:themeTint="FF" w:themeShade="FF"/>
          <w:sz w:val="36"/>
          <w:szCs w:val="36"/>
        </w:rPr>
        <w:t xml:space="preserve">Last updated: </w:t>
      </w:r>
      <w:r w:rsidRPr="70DAC4BC" w:rsidR="7E0DFE78">
        <w:rPr>
          <w:rFonts w:ascii="Calibri" w:hAnsi="Calibri" w:eastAsia="Calibri" w:cs="Calibri"/>
          <w:b w:val="1"/>
          <w:bCs w:val="1"/>
          <w:color w:val="000000" w:themeColor="text1" w:themeTint="FF" w:themeShade="FF"/>
          <w:sz w:val="36"/>
          <w:szCs w:val="36"/>
        </w:rPr>
        <w:t>January 3</w:t>
      </w:r>
      <w:r w:rsidRPr="70DAC4BC" w:rsidR="00781CA1">
        <w:rPr>
          <w:rFonts w:ascii="Calibri" w:hAnsi="Calibri" w:eastAsia="Calibri" w:cs="Calibri"/>
          <w:b w:val="1"/>
          <w:bCs w:val="1"/>
          <w:color w:val="000000" w:themeColor="text1" w:themeTint="FF" w:themeShade="FF"/>
          <w:sz w:val="36"/>
          <w:szCs w:val="36"/>
        </w:rPr>
        <w:t>, 2024</w:t>
      </w:r>
    </w:p>
    <w:p w:rsidR="34BDF732" w:rsidP="0EC86049" w:rsidRDefault="5D1F0E96" w14:paraId="1441EEB4" w14:textId="201A3FF0">
      <w:pPr>
        <w:widowControl w:val="0"/>
        <w:spacing w:after="0" w:line="276" w:lineRule="auto"/>
        <w:rPr>
          <w:rFonts w:ascii="Calibri" w:hAnsi="Calibri" w:eastAsia="Calibri" w:cs="Calibri"/>
          <w:color w:val="7030A0"/>
          <w:sz w:val="24"/>
          <w:szCs w:val="24"/>
        </w:rPr>
      </w:pPr>
      <w:r w:rsidRPr="5BA3D2CB">
        <w:rPr>
          <w:rStyle w:val="Emphasis"/>
          <w:rFonts w:ascii="Calibri" w:hAnsi="Calibri" w:eastAsia="Calibri" w:cs="Calibri"/>
          <w:b/>
          <w:bCs/>
          <w:i w:val="0"/>
          <w:iCs w:val="0"/>
          <w:color w:val="7030A0"/>
          <w:sz w:val="24"/>
          <w:szCs w:val="24"/>
        </w:rPr>
        <w:t xml:space="preserve">Projects in Development listing closes: February </w:t>
      </w:r>
      <w:r w:rsidR="00781CA1">
        <w:rPr>
          <w:rStyle w:val="Emphasis"/>
          <w:rFonts w:ascii="Calibri" w:hAnsi="Calibri" w:eastAsia="Calibri" w:cs="Calibri"/>
          <w:b/>
          <w:bCs/>
          <w:i w:val="0"/>
          <w:iCs w:val="0"/>
          <w:color w:val="7030A0"/>
          <w:sz w:val="24"/>
          <w:szCs w:val="24"/>
        </w:rPr>
        <w:t>13</w:t>
      </w:r>
      <w:r w:rsidRPr="5BA3D2CB">
        <w:rPr>
          <w:rStyle w:val="Emphasis"/>
          <w:rFonts w:ascii="Calibri" w:hAnsi="Calibri" w:eastAsia="Calibri" w:cs="Calibri"/>
          <w:b/>
          <w:bCs/>
          <w:i w:val="0"/>
          <w:iCs w:val="0"/>
          <w:color w:val="7030A0"/>
          <w:sz w:val="24"/>
          <w:szCs w:val="24"/>
        </w:rPr>
        <w:t>, 202</w:t>
      </w:r>
      <w:r w:rsidR="00781CA1">
        <w:rPr>
          <w:rStyle w:val="Emphasis"/>
          <w:rFonts w:ascii="Calibri" w:hAnsi="Calibri" w:eastAsia="Calibri" w:cs="Calibri"/>
          <w:b/>
          <w:bCs/>
          <w:i w:val="0"/>
          <w:iCs w:val="0"/>
          <w:color w:val="7030A0"/>
          <w:sz w:val="24"/>
          <w:szCs w:val="24"/>
        </w:rPr>
        <w:t>5</w:t>
      </w:r>
    </w:p>
    <w:p w:rsidR="5D1F0E96" w:rsidP="0EC86049" w:rsidRDefault="5D1F0E96" w14:paraId="63E4AB41" w14:textId="56EECED5">
      <w:pPr>
        <w:widowControl w:val="0"/>
        <w:spacing w:after="0" w:line="276" w:lineRule="auto"/>
        <w:jc w:val="both"/>
        <w:rPr>
          <w:rFonts w:ascii="Calibri" w:hAnsi="Calibri" w:eastAsia="Calibri" w:cs="Calibri"/>
          <w:color w:val="7030A0"/>
          <w:sz w:val="24"/>
          <w:szCs w:val="24"/>
        </w:rPr>
      </w:pPr>
      <w:r w:rsidRPr="0EC86049">
        <w:rPr>
          <w:rStyle w:val="Emphasis"/>
          <w:rFonts w:ascii="Calibri" w:hAnsi="Calibri" w:eastAsia="Calibri" w:cs="Calibri"/>
          <w:b/>
          <w:bCs/>
          <w:i w:val="0"/>
          <w:iCs w:val="0"/>
          <w:color w:val="7030A0"/>
          <w:sz w:val="24"/>
          <w:szCs w:val="24"/>
        </w:rPr>
        <w:t xml:space="preserve">Application deadline: </w:t>
      </w:r>
      <w:r w:rsidR="00781CA1">
        <w:rPr>
          <w:rStyle w:val="Emphasis"/>
          <w:rFonts w:ascii="Calibri" w:hAnsi="Calibri" w:eastAsia="Calibri" w:cs="Calibri"/>
          <w:b/>
          <w:bCs/>
          <w:i w:val="0"/>
          <w:iCs w:val="0"/>
          <w:color w:val="7030A0"/>
          <w:sz w:val="24"/>
          <w:szCs w:val="24"/>
        </w:rPr>
        <w:t>February 25, 2025</w:t>
      </w:r>
    </w:p>
    <w:p w:rsidR="5D1F0E96" w:rsidP="0EC86049" w:rsidRDefault="5D1F0E96" w14:paraId="24F79D40" w14:textId="0C6A6DF4">
      <w:pPr>
        <w:widowControl w:val="0"/>
        <w:spacing w:after="0" w:line="276" w:lineRule="auto"/>
        <w:jc w:val="both"/>
        <w:rPr>
          <w:rFonts w:ascii="Calibri" w:hAnsi="Calibri" w:eastAsia="Calibri" w:cs="Calibri"/>
          <w:color w:val="7030A0"/>
        </w:rPr>
      </w:pPr>
      <w:r w:rsidRPr="0EC86049">
        <w:rPr>
          <w:rStyle w:val="Emphasis"/>
          <w:rFonts w:ascii="Calibri" w:hAnsi="Calibri" w:eastAsia="Calibri" w:cs="Calibri"/>
          <w:b/>
          <w:bCs/>
          <w:i w:val="0"/>
          <w:iCs w:val="0"/>
          <w:color w:val="7030A0"/>
          <w:sz w:val="24"/>
          <w:szCs w:val="24"/>
        </w:rPr>
        <w:t>Project Period: July 1, 202</w:t>
      </w:r>
      <w:r w:rsidR="00781CA1">
        <w:rPr>
          <w:rStyle w:val="Emphasis"/>
          <w:rFonts w:ascii="Calibri" w:hAnsi="Calibri" w:eastAsia="Calibri" w:cs="Calibri"/>
          <w:b/>
          <w:bCs/>
          <w:i w:val="0"/>
          <w:iCs w:val="0"/>
          <w:color w:val="7030A0"/>
          <w:sz w:val="24"/>
          <w:szCs w:val="24"/>
        </w:rPr>
        <w:t>5</w:t>
      </w:r>
      <w:r w:rsidRPr="0EC86049">
        <w:rPr>
          <w:rStyle w:val="Emphasis"/>
          <w:rFonts w:ascii="Calibri" w:hAnsi="Calibri" w:eastAsia="Calibri" w:cs="Calibri"/>
          <w:b/>
          <w:bCs/>
          <w:i w:val="0"/>
          <w:iCs w:val="0"/>
          <w:color w:val="7030A0"/>
          <w:sz w:val="24"/>
          <w:szCs w:val="24"/>
        </w:rPr>
        <w:t>- June 30, 202</w:t>
      </w:r>
      <w:r w:rsidR="00781CA1">
        <w:rPr>
          <w:rStyle w:val="Emphasis"/>
          <w:rFonts w:ascii="Calibri" w:hAnsi="Calibri" w:eastAsia="Calibri" w:cs="Calibri"/>
          <w:b/>
          <w:bCs/>
          <w:i w:val="0"/>
          <w:iCs w:val="0"/>
          <w:color w:val="7030A0"/>
          <w:sz w:val="24"/>
          <w:szCs w:val="24"/>
        </w:rPr>
        <w:t>6</w:t>
      </w:r>
      <w:r w:rsidRPr="0EC86049">
        <w:rPr>
          <w:rStyle w:val="Emphasis"/>
          <w:rFonts w:ascii="Calibri" w:hAnsi="Calibri" w:eastAsia="Calibri" w:cs="Calibri"/>
          <w:b/>
          <w:bCs/>
          <w:i w:val="0"/>
          <w:iCs w:val="0"/>
          <w:color w:val="7030A0"/>
          <w:sz w:val="24"/>
          <w:szCs w:val="24"/>
        </w:rPr>
        <w:t xml:space="preserve">  </w:t>
      </w:r>
      <w:r w:rsidRPr="0EC86049">
        <w:rPr>
          <w:rStyle w:val="Emphasis"/>
          <w:rFonts w:ascii="Calibri" w:hAnsi="Calibri" w:eastAsia="Calibri" w:cs="Calibri"/>
          <w:i w:val="0"/>
          <w:iCs w:val="0"/>
          <w:color w:val="7030A0"/>
        </w:rPr>
        <w:t xml:space="preserve">           </w:t>
      </w:r>
    </w:p>
    <w:p w:rsidR="0EC86049" w:rsidP="0EC86049" w:rsidRDefault="0EC86049" w14:paraId="2577871A" w14:textId="18D0D729">
      <w:pPr>
        <w:widowControl w:val="0"/>
        <w:spacing w:after="0" w:line="276" w:lineRule="auto"/>
        <w:jc w:val="both"/>
        <w:rPr>
          <w:rStyle w:val="Emphasis"/>
          <w:rFonts w:ascii="Calibri" w:hAnsi="Calibri" w:eastAsia="Calibri" w:cs="Calibri"/>
          <w:i w:val="0"/>
          <w:iCs w:val="0"/>
          <w:color w:val="7030A0"/>
        </w:rPr>
      </w:pPr>
    </w:p>
    <w:p w:rsidR="5D1F0E96" w:rsidP="0EC86049" w:rsidRDefault="5D1F0E96" w14:paraId="083B1CB5" w14:textId="04E69C98">
      <w:pPr>
        <w:keepNext/>
        <w:widowControl w:val="0"/>
        <w:rPr>
          <w:rFonts w:ascii="Calibri" w:hAnsi="Calibri" w:eastAsia="Calibri" w:cs="Calibri"/>
          <w:b/>
          <w:bCs/>
          <w:color w:val="000000" w:themeColor="text1"/>
          <w:sz w:val="32"/>
          <w:szCs w:val="32"/>
        </w:rPr>
      </w:pPr>
      <w:r w:rsidRPr="0EC86049">
        <w:rPr>
          <w:rFonts w:ascii="Calibri" w:hAnsi="Calibri" w:eastAsia="Calibri" w:cs="Calibri"/>
          <w:b/>
          <w:bCs/>
          <w:color w:val="000000" w:themeColor="text1"/>
          <w:sz w:val="32"/>
          <w:szCs w:val="32"/>
        </w:rPr>
        <w:t xml:space="preserve">ACCESSIBILITY </w:t>
      </w:r>
    </w:p>
    <w:p w:rsidR="0EC86049" w:rsidP="0EC86049" w:rsidRDefault="0EC86049" w14:paraId="10AA71EE" w14:textId="3AE404F1">
      <w:pPr>
        <w:widowControl w:val="0"/>
        <w:spacing w:after="0" w:line="240" w:lineRule="auto"/>
        <w:rPr>
          <w:rFonts w:ascii="Calibri" w:hAnsi="Calibri" w:eastAsia="Calibri" w:cs="Calibri"/>
          <w:color w:val="000000" w:themeColor="text1"/>
          <w:sz w:val="24"/>
          <w:szCs w:val="24"/>
        </w:rPr>
      </w:pPr>
    </w:p>
    <w:p w:rsidR="5D1F0E96" w:rsidP="0EC86049" w:rsidRDefault="5D1F0E96" w14:paraId="016E51DA" w14:textId="3BC861B4">
      <w:pPr>
        <w:widowControl w:val="0"/>
        <w:spacing w:after="0" w:line="240" w:lineRule="auto"/>
        <w:rPr>
          <w:rFonts w:ascii="Calibri" w:hAnsi="Calibri" w:eastAsia="Calibri" w:cs="Calibri"/>
          <w:color w:val="000000" w:themeColor="text1"/>
          <w:sz w:val="24"/>
          <w:szCs w:val="24"/>
        </w:rPr>
      </w:pPr>
      <w:r w:rsidRPr="0EC86049">
        <w:rPr>
          <w:rFonts w:ascii="Calibri" w:hAnsi="Calibri" w:eastAsia="Calibri" w:cs="Calibri"/>
          <w:color w:val="000000" w:themeColor="text1"/>
          <w:sz w:val="24"/>
          <w:szCs w:val="24"/>
        </w:rPr>
        <w:t xml:space="preserve">To request accommodation during any phase of your application process, reach out to Program Director, Performing Arts and Accessibility Coordinator Sarah Lewitus at </w:t>
      </w:r>
      <w:hyperlink r:id="rId11">
        <w:r w:rsidRPr="0EC86049">
          <w:rPr>
            <w:rStyle w:val="Hyperlink"/>
            <w:rFonts w:ascii="Calibri" w:hAnsi="Calibri" w:eastAsia="Calibri" w:cs="Calibri"/>
            <w:sz w:val="24"/>
            <w:szCs w:val="24"/>
          </w:rPr>
          <w:t>slewitus@midatlanticarts.org</w:t>
        </w:r>
      </w:hyperlink>
      <w:r w:rsidRPr="0EC86049">
        <w:rPr>
          <w:rFonts w:ascii="Calibri" w:hAnsi="Calibri" w:eastAsia="Calibri" w:cs="Calibri"/>
          <w:color w:val="000000" w:themeColor="text1"/>
          <w:sz w:val="24"/>
          <w:szCs w:val="24"/>
        </w:rPr>
        <w:t xml:space="preserve"> or call 410-539-6656 X 110.</w:t>
      </w:r>
    </w:p>
    <w:p w:rsidR="0EC86049" w:rsidP="0EC86049" w:rsidRDefault="0EC86049" w14:paraId="5F12EFD3" w14:textId="007BDBB4">
      <w:pPr>
        <w:rPr>
          <w:sz w:val="24"/>
          <w:szCs w:val="24"/>
        </w:rPr>
      </w:pPr>
    </w:p>
    <w:p w:rsidR="027DC585" w:rsidP="0EC86049" w:rsidRDefault="00435BD5" w14:paraId="6956D18D" w14:textId="0462F4A3">
      <w:pPr>
        <w:rPr>
          <w:rFonts w:ascii="Calibri" w:hAnsi="Calibri" w:eastAsia="Calibri" w:cs="Calibri"/>
          <w:b/>
          <w:bCs/>
          <w:color w:val="000000" w:themeColor="text1"/>
          <w:sz w:val="32"/>
          <w:szCs w:val="32"/>
        </w:rPr>
      </w:pPr>
      <w:r w:rsidRPr="10CA9390">
        <w:rPr>
          <w:rFonts w:ascii="Calibri" w:hAnsi="Calibri" w:eastAsia="Calibri" w:cs="Calibri"/>
          <w:b/>
          <w:bCs/>
          <w:color w:val="000000" w:themeColor="text1"/>
          <w:sz w:val="32"/>
          <w:szCs w:val="32"/>
        </w:rPr>
        <w:t>ArtsCONNECT PROGRAM</w:t>
      </w:r>
      <w:r w:rsidRPr="10CA9390" w:rsidR="027DC585">
        <w:rPr>
          <w:rFonts w:ascii="Calibri" w:hAnsi="Calibri" w:eastAsia="Calibri" w:cs="Calibri"/>
          <w:b/>
          <w:bCs/>
          <w:color w:val="000000" w:themeColor="text1"/>
          <w:sz w:val="32"/>
          <w:szCs w:val="32"/>
        </w:rPr>
        <w:t xml:space="preserve"> </w:t>
      </w:r>
      <w:r w:rsidRPr="10CA9390" w:rsidR="662DEFAD">
        <w:rPr>
          <w:rFonts w:ascii="Calibri" w:hAnsi="Calibri" w:eastAsia="Calibri" w:cs="Calibri"/>
          <w:b/>
          <w:bCs/>
          <w:color w:val="000000" w:themeColor="text1"/>
          <w:sz w:val="32"/>
          <w:szCs w:val="32"/>
        </w:rPr>
        <w:t>LINKS</w:t>
      </w:r>
    </w:p>
    <w:p w:rsidR="44415997" w:rsidP="0EC86049" w:rsidRDefault="44415997" w14:paraId="795B5F70" w14:textId="19B1A6B1">
      <w:pPr>
        <w:pStyle w:val="ListParagraph"/>
        <w:widowControl w:val="0"/>
        <w:numPr>
          <w:ilvl w:val="0"/>
          <w:numId w:val="1"/>
        </w:numPr>
        <w:spacing w:after="0" w:line="276" w:lineRule="auto"/>
        <w:jc w:val="both"/>
      </w:pPr>
      <w:r w:rsidRPr="004A6EB5">
        <w:rPr>
          <w:rFonts w:ascii="Calibri" w:hAnsi="Calibri" w:eastAsia="Calibri" w:cs="Calibri"/>
          <w:sz w:val="24"/>
          <w:szCs w:val="24"/>
        </w:rPr>
        <w:t xml:space="preserve">Review the ArtsCONNECT guidelines </w:t>
      </w:r>
      <w:hyperlink w:history="1" r:id="rId12">
        <w:r w:rsidRPr="00891AF4">
          <w:rPr>
            <w:rStyle w:val="Hyperlink"/>
            <w:rFonts w:ascii="Calibri" w:hAnsi="Calibri" w:eastAsia="Calibri" w:cs="Calibri"/>
            <w:sz w:val="24"/>
            <w:szCs w:val="24"/>
          </w:rPr>
          <w:t xml:space="preserve">at this </w:t>
        </w:r>
        <w:r w:rsidRPr="00891AF4">
          <w:rPr>
            <w:rStyle w:val="Hyperlink"/>
            <w:rFonts w:ascii="Calibri" w:hAnsi="Calibri" w:eastAsia="Calibri" w:cs="Calibri"/>
            <w:sz w:val="24"/>
            <w:szCs w:val="24"/>
          </w:rPr>
          <w:t>l</w:t>
        </w:r>
        <w:r w:rsidRPr="00891AF4">
          <w:rPr>
            <w:rStyle w:val="Hyperlink"/>
            <w:rFonts w:ascii="Calibri" w:hAnsi="Calibri" w:eastAsia="Calibri" w:cs="Calibri"/>
            <w:sz w:val="24"/>
            <w:szCs w:val="24"/>
          </w:rPr>
          <w:t>ink</w:t>
        </w:r>
      </w:hyperlink>
      <w:r w:rsidRPr="10CA9390">
        <w:rPr>
          <w:rStyle w:val="Emphasis"/>
          <w:rFonts w:ascii="Calibri" w:hAnsi="Calibri" w:eastAsia="Calibri" w:cs="Calibri"/>
          <w:i w:val="0"/>
          <w:iCs w:val="0"/>
          <w:sz w:val="24"/>
          <w:szCs w:val="24"/>
        </w:rPr>
        <w:t xml:space="preserve"> </w:t>
      </w:r>
    </w:p>
    <w:p w:rsidR="44415997" w:rsidP="0EC86049" w:rsidRDefault="44415997" w14:paraId="484AFD04" w14:textId="2878171F">
      <w:pPr>
        <w:pStyle w:val="ListParagraph"/>
        <w:widowControl w:val="0"/>
        <w:numPr>
          <w:ilvl w:val="0"/>
          <w:numId w:val="1"/>
        </w:numPr>
        <w:spacing w:after="0" w:line="276" w:lineRule="auto"/>
        <w:jc w:val="both"/>
      </w:pPr>
      <w:r w:rsidRPr="004A6EB5">
        <w:rPr>
          <w:rFonts w:ascii="Calibri" w:hAnsi="Calibri" w:eastAsia="Calibri" w:cs="Calibri"/>
          <w:sz w:val="24"/>
          <w:szCs w:val="24"/>
        </w:rPr>
        <w:t xml:space="preserve">Submit your ArtsCONNECT application </w:t>
      </w:r>
      <w:hyperlink w:history="1" r:id="rId13">
        <w:r w:rsidRPr="00891AF4">
          <w:rPr>
            <w:rStyle w:val="Hyperlink"/>
            <w:rFonts w:ascii="Calibri" w:hAnsi="Calibri" w:eastAsia="Calibri" w:cs="Calibri"/>
            <w:sz w:val="24"/>
            <w:szCs w:val="24"/>
          </w:rPr>
          <w:t>at this link</w:t>
        </w:r>
      </w:hyperlink>
      <w:r w:rsidRPr="10CA9390">
        <w:rPr>
          <w:rStyle w:val="Emphasis"/>
          <w:rFonts w:ascii="Calibri" w:hAnsi="Calibri" w:eastAsia="Calibri" w:cs="Calibri"/>
          <w:i w:val="0"/>
          <w:iCs w:val="0"/>
          <w:sz w:val="24"/>
          <w:szCs w:val="24"/>
        </w:rPr>
        <w:t xml:space="preserve"> </w:t>
      </w:r>
    </w:p>
    <w:p w:rsidR="0EC86049" w:rsidP="0EC86049" w:rsidRDefault="0EC86049" w14:paraId="06BF87DB" w14:textId="47AFFD07">
      <w:pPr>
        <w:rPr>
          <w:sz w:val="24"/>
          <w:szCs w:val="24"/>
        </w:rPr>
      </w:pPr>
    </w:p>
    <w:p w:rsidR="027DC585" w:rsidP="0EC86049" w:rsidRDefault="027DC585" w14:paraId="4D741A0D" w14:textId="405E08AF">
      <w:r w:rsidRPr="0EC86049">
        <w:rPr>
          <w:rFonts w:ascii="Calibri" w:hAnsi="Calibri" w:eastAsia="Calibri" w:cs="Calibri"/>
          <w:b/>
          <w:bCs/>
          <w:color w:val="000000" w:themeColor="text1"/>
          <w:sz w:val="32"/>
          <w:szCs w:val="32"/>
        </w:rPr>
        <w:t xml:space="preserve">PROJECTS IN DEVELOPMENT TABLE OF CONTENTS </w:t>
      </w:r>
    </w:p>
    <w:sdt>
      <w:sdtPr>
        <w:id w:val="375658174"/>
        <w:docPartObj>
          <w:docPartGallery w:val="Table of Contents"/>
          <w:docPartUnique/>
        </w:docPartObj>
      </w:sdtPr>
      <w:sdtContent>
        <w:p w:rsidR="00781CA1" w:rsidP="70DAC4BC" w:rsidRDefault="5BA3D2CB" w14:paraId="448F53FD" w14:textId="1E22F00D">
          <w:pPr>
            <w:pStyle w:val="TOC1"/>
            <w:tabs>
              <w:tab w:val="right" w:leader="dot" w:pos="9345"/>
            </w:tabs>
            <w:rPr>
              <w:rStyle w:val="Hyperlink"/>
              <w:noProof/>
              <w:kern w:val="2"/>
              <w14:ligatures w14:val="standardContextual"/>
            </w:rPr>
          </w:pPr>
          <w:r>
            <w:fldChar w:fldCharType="begin"/>
          </w:r>
          <w:r>
            <w:instrText xml:space="preserve">TOC \o "1-9" \z \u \h</w:instrText>
          </w:r>
          <w:r>
            <w:fldChar w:fldCharType="separate"/>
          </w:r>
          <w:hyperlink w:anchor="_Toc743040208">
            <w:r w:rsidRPr="70DAC4BC" w:rsidR="70DAC4BC">
              <w:rPr>
                <w:rStyle w:val="Hyperlink"/>
              </w:rPr>
              <w:t>Dance</w:t>
            </w:r>
            <w:r>
              <w:tab/>
            </w:r>
            <w:r>
              <w:fldChar w:fldCharType="begin"/>
            </w:r>
            <w:r>
              <w:instrText xml:space="preserve">PAGEREF _Toc743040208 \h</w:instrText>
            </w:r>
            <w:r>
              <w:fldChar w:fldCharType="separate"/>
            </w:r>
            <w:r w:rsidRPr="70DAC4BC" w:rsidR="70DAC4BC">
              <w:rPr>
                <w:rStyle w:val="Hyperlink"/>
              </w:rPr>
              <w:t>1</w:t>
            </w:r>
            <w:r>
              <w:fldChar w:fldCharType="end"/>
            </w:r>
          </w:hyperlink>
        </w:p>
        <w:p w:rsidR="00781CA1" w:rsidP="70DAC4BC" w:rsidRDefault="00781CA1" w14:paraId="4995FAA2" w14:textId="578478B6">
          <w:pPr>
            <w:pStyle w:val="TOC2"/>
            <w:tabs>
              <w:tab w:val="right" w:leader="dot" w:pos="9345"/>
            </w:tabs>
            <w:rPr>
              <w:rStyle w:val="Hyperlink"/>
              <w:noProof/>
              <w:kern w:val="2"/>
              <w14:ligatures w14:val="standardContextual"/>
            </w:rPr>
          </w:pPr>
          <w:hyperlink w:anchor="_Toc708856577">
            <w:r w:rsidRPr="70DAC4BC" w:rsidR="70DAC4BC">
              <w:rPr>
                <w:rStyle w:val="Hyperlink"/>
              </w:rPr>
              <w:t>Ephrat Asherie Dance with Arturo O'Farrill - New York, NY</w:t>
            </w:r>
            <w:r>
              <w:tab/>
            </w:r>
            <w:r>
              <w:fldChar w:fldCharType="begin"/>
            </w:r>
            <w:r>
              <w:instrText xml:space="preserve">PAGEREF _Toc708856577 \h</w:instrText>
            </w:r>
            <w:r>
              <w:fldChar w:fldCharType="separate"/>
            </w:r>
            <w:r w:rsidRPr="70DAC4BC" w:rsidR="70DAC4BC">
              <w:rPr>
                <w:rStyle w:val="Hyperlink"/>
              </w:rPr>
              <w:t>1</w:t>
            </w:r>
            <w:r>
              <w:fldChar w:fldCharType="end"/>
            </w:r>
          </w:hyperlink>
        </w:p>
        <w:p w:rsidR="00781CA1" w:rsidP="70DAC4BC" w:rsidRDefault="00781CA1" w14:paraId="19BCFE02" w14:textId="7E1E33D5">
          <w:pPr>
            <w:pStyle w:val="TOC2"/>
            <w:tabs>
              <w:tab w:val="right" w:leader="dot" w:pos="9345"/>
            </w:tabs>
            <w:rPr>
              <w:rStyle w:val="Hyperlink"/>
              <w:noProof/>
              <w:kern w:val="2"/>
              <w14:ligatures w14:val="standardContextual"/>
            </w:rPr>
          </w:pPr>
          <w:hyperlink w:anchor="_Toc1408109585">
            <w:r w:rsidRPr="70DAC4BC" w:rsidR="70DAC4BC">
              <w:rPr>
                <w:rStyle w:val="Hyperlink"/>
              </w:rPr>
              <w:t>Christopher K. Morgan &amp; Artists - Easton, PA</w:t>
            </w:r>
            <w:r>
              <w:tab/>
            </w:r>
            <w:r>
              <w:fldChar w:fldCharType="begin"/>
            </w:r>
            <w:r>
              <w:instrText xml:space="preserve">PAGEREF _Toc1408109585 \h</w:instrText>
            </w:r>
            <w:r>
              <w:fldChar w:fldCharType="separate"/>
            </w:r>
            <w:r w:rsidRPr="70DAC4BC" w:rsidR="70DAC4BC">
              <w:rPr>
                <w:rStyle w:val="Hyperlink"/>
              </w:rPr>
              <w:t>2</w:t>
            </w:r>
            <w:r>
              <w:fldChar w:fldCharType="end"/>
            </w:r>
          </w:hyperlink>
        </w:p>
        <w:p w:rsidR="00781CA1" w:rsidP="70DAC4BC" w:rsidRDefault="00781CA1" w14:paraId="02694E73" w14:textId="7F2020D1">
          <w:pPr>
            <w:pStyle w:val="TOC2"/>
            <w:tabs>
              <w:tab w:val="right" w:leader="dot" w:pos="9345"/>
            </w:tabs>
            <w:rPr>
              <w:rStyle w:val="Hyperlink"/>
              <w:noProof/>
              <w:kern w:val="2"/>
              <w14:ligatures w14:val="standardContextual"/>
            </w:rPr>
          </w:pPr>
          <w:hyperlink w:anchor="_Toc115435274">
            <w:r w:rsidRPr="70DAC4BC" w:rsidR="70DAC4BC">
              <w:rPr>
                <w:rStyle w:val="Hyperlink"/>
              </w:rPr>
              <w:t>Momix -</w:t>
            </w:r>
            <w:r>
              <w:tab/>
            </w:r>
            <w:r>
              <w:fldChar w:fldCharType="begin"/>
            </w:r>
            <w:r>
              <w:instrText xml:space="preserve">PAGEREF _Toc115435274 \h</w:instrText>
            </w:r>
            <w:r>
              <w:fldChar w:fldCharType="separate"/>
            </w:r>
            <w:r w:rsidRPr="70DAC4BC" w:rsidR="70DAC4BC">
              <w:rPr>
                <w:rStyle w:val="Hyperlink"/>
              </w:rPr>
              <w:t>3</w:t>
            </w:r>
            <w:r>
              <w:fldChar w:fldCharType="end"/>
            </w:r>
          </w:hyperlink>
        </w:p>
        <w:p w:rsidR="00781CA1" w:rsidP="70DAC4BC" w:rsidRDefault="00781CA1" w14:paraId="1CF33C57" w14:textId="4DB719B6">
          <w:pPr>
            <w:pStyle w:val="TOC1"/>
            <w:tabs>
              <w:tab w:val="right" w:leader="dot" w:pos="9345"/>
            </w:tabs>
            <w:rPr>
              <w:rStyle w:val="Hyperlink"/>
              <w:noProof/>
              <w:kern w:val="2"/>
              <w14:ligatures w14:val="standardContextual"/>
            </w:rPr>
          </w:pPr>
          <w:hyperlink w:anchor="_Toc1999359761">
            <w:r w:rsidRPr="70DAC4BC" w:rsidR="70DAC4BC">
              <w:rPr>
                <w:rStyle w:val="Hyperlink"/>
              </w:rPr>
              <w:t>Circus</w:t>
            </w:r>
            <w:r>
              <w:tab/>
            </w:r>
            <w:r>
              <w:fldChar w:fldCharType="begin"/>
            </w:r>
            <w:r>
              <w:instrText xml:space="preserve">PAGEREF _Toc1999359761 \h</w:instrText>
            </w:r>
            <w:r>
              <w:fldChar w:fldCharType="separate"/>
            </w:r>
            <w:r w:rsidRPr="70DAC4BC" w:rsidR="70DAC4BC">
              <w:rPr>
                <w:rStyle w:val="Hyperlink"/>
              </w:rPr>
              <w:t>3</w:t>
            </w:r>
            <w:r>
              <w:fldChar w:fldCharType="end"/>
            </w:r>
          </w:hyperlink>
        </w:p>
        <w:p w:rsidR="00781CA1" w:rsidP="70DAC4BC" w:rsidRDefault="00781CA1" w14:paraId="3A5E8FAE" w14:textId="3648A893">
          <w:pPr>
            <w:pStyle w:val="TOC2"/>
            <w:tabs>
              <w:tab w:val="right" w:leader="dot" w:pos="9345"/>
            </w:tabs>
            <w:rPr>
              <w:rStyle w:val="Hyperlink"/>
              <w:noProof/>
              <w:kern w:val="2"/>
              <w14:ligatures w14:val="standardContextual"/>
            </w:rPr>
          </w:pPr>
          <w:hyperlink w:anchor="_Toc632072451">
            <w:r w:rsidRPr="70DAC4BC" w:rsidR="70DAC4BC">
              <w:rPr>
                <w:rStyle w:val="Hyperlink"/>
              </w:rPr>
              <w:t>Gandini Juggling, "Smashed" - UK--self represented</w:t>
            </w:r>
            <w:r>
              <w:tab/>
            </w:r>
            <w:r>
              <w:fldChar w:fldCharType="begin"/>
            </w:r>
            <w:r>
              <w:instrText xml:space="preserve">PAGEREF _Toc632072451 \h</w:instrText>
            </w:r>
            <w:r>
              <w:fldChar w:fldCharType="separate"/>
            </w:r>
            <w:r w:rsidRPr="70DAC4BC" w:rsidR="70DAC4BC">
              <w:rPr>
                <w:rStyle w:val="Hyperlink"/>
              </w:rPr>
              <w:t>3</w:t>
            </w:r>
            <w:r>
              <w:fldChar w:fldCharType="end"/>
            </w:r>
          </w:hyperlink>
        </w:p>
        <w:p w:rsidR="00781CA1" w:rsidP="70DAC4BC" w:rsidRDefault="00781CA1" w14:paraId="58BAC7EC" w14:textId="3ADADDD1">
          <w:pPr>
            <w:pStyle w:val="TOC1"/>
            <w:tabs>
              <w:tab w:val="right" w:leader="dot" w:pos="9345"/>
            </w:tabs>
            <w:rPr>
              <w:rStyle w:val="Hyperlink"/>
              <w:noProof/>
              <w:kern w:val="2"/>
              <w14:ligatures w14:val="standardContextual"/>
            </w:rPr>
          </w:pPr>
          <w:hyperlink w:anchor="_Toc890567229">
            <w:r w:rsidRPr="70DAC4BC" w:rsidR="70DAC4BC">
              <w:rPr>
                <w:rStyle w:val="Hyperlink"/>
              </w:rPr>
              <w:t>Folk &amp; Traditional</w:t>
            </w:r>
            <w:r>
              <w:tab/>
            </w:r>
            <w:r>
              <w:fldChar w:fldCharType="begin"/>
            </w:r>
            <w:r>
              <w:instrText xml:space="preserve">PAGEREF _Toc890567229 \h</w:instrText>
            </w:r>
            <w:r>
              <w:fldChar w:fldCharType="separate"/>
            </w:r>
            <w:r w:rsidRPr="70DAC4BC" w:rsidR="70DAC4BC">
              <w:rPr>
                <w:rStyle w:val="Hyperlink"/>
              </w:rPr>
              <w:t>4</w:t>
            </w:r>
            <w:r>
              <w:fldChar w:fldCharType="end"/>
            </w:r>
          </w:hyperlink>
        </w:p>
        <w:p w:rsidR="00781CA1" w:rsidP="70DAC4BC" w:rsidRDefault="00781CA1" w14:paraId="10948E0A" w14:textId="5F71F924">
          <w:pPr>
            <w:pStyle w:val="TOC1"/>
            <w:tabs>
              <w:tab w:val="right" w:leader="dot" w:pos="9345"/>
            </w:tabs>
            <w:rPr>
              <w:rStyle w:val="Hyperlink"/>
              <w:noProof/>
              <w:kern w:val="2"/>
              <w14:ligatures w14:val="standardContextual"/>
            </w:rPr>
          </w:pPr>
          <w:hyperlink w:anchor="_Toc1117937289">
            <w:r w:rsidRPr="70DAC4BC" w:rsidR="70DAC4BC">
              <w:rPr>
                <w:rStyle w:val="Hyperlink"/>
              </w:rPr>
              <w:t>Multidisciplinary</w:t>
            </w:r>
            <w:r>
              <w:tab/>
            </w:r>
            <w:r>
              <w:fldChar w:fldCharType="begin"/>
            </w:r>
            <w:r>
              <w:instrText xml:space="preserve">PAGEREF _Toc1117937289 \h</w:instrText>
            </w:r>
            <w:r>
              <w:fldChar w:fldCharType="separate"/>
            </w:r>
            <w:r w:rsidRPr="70DAC4BC" w:rsidR="70DAC4BC">
              <w:rPr>
                <w:rStyle w:val="Hyperlink"/>
              </w:rPr>
              <w:t>4</w:t>
            </w:r>
            <w:r>
              <w:fldChar w:fldCharType="end"/>
            </w:r>
          </w:hyperlink>
        </w:p>
        <w:p w:rsidR="6791BB87" w:rsidP="6791BB87" w:rsidRDefault="6791BB87" w14:paraId="01546B00" w14:textId="7BFA2861">
          <w:pPr>
            <w:pStyle w:val="TOC1"/>
            <w:tabs>
              <w:tab w:val="right" w:leader="dot" w:pos="9345"/>
            </w:tabs>
            <w:rPr>
              <w:rStyle w:val="Hyperlink"/>
            </w:rPr>
          </w:pPr>
          <w:hyperlink w:anchor="_Toc1778674625">
            <w:r w:rsidRPr="70DAC4BC" w:rsidR="70DAC4BC">
              <w:rPr>
                <w:rStyle w:val="Hyperlink"/>
              </w:rPr>
              <w:t>Music</w:t>
            </w:r>
            <w:r>
              <w:tab/>
            </w:r>
            <w:r>
              <w:fldChar w:fldCharType="begin"/>
            </w:r>
            <w:r>
              <w:instrText xml:space="preserve">PAGEREF _Toc1778674625 \h</w:instrText>
            </w:r>
            <w:r>
              <w:fldChar w:fldCharType="separate"/>
            </w:r>
            <w:r w:rsidRPr="70DAC4BC" w:rsidR="70DAC4BC">
              <w:rPr>
                <w:rStyle w:val="Hyperlink"/>
              </w:rPr>
              <w:t>4</w:t>
            </w:r>
            <w:r>
              <w:fldChar w:fldCharType="end"/>
            </w:r>
          </w:hyperlink>
        </w:p>
        <w:p w:rsidR="70DAC4BC" w:rsidP="70DAC4BC" w:rsidRDefault="70DAC4BC" w14:paraId="386D7CBD" w14:textId="399BE588">
          <w:pPr>
            <w:pStyle w:val="TOC2"/>
            <w:tabs>
              <w:tab w:val="right" w:leader="dot" w:pos="9345"/>
            </w:tabs>
            <w:rPr>
              <w:rStyle w:val="Hyperlink"/>
            </w:rPr>
          </w:pPr>
          <w:hyperlink w:anchor="_Toc383456719">
            <w:r w:rsidRPr="70DAC4BC" w:rsidR="70DAC4BC">
              <w:rPr>
                <w:rStyle w:val="Hyperlink"/>
              </w:rPr>
              <w:t>Warren Woolf, vibes &amp; Bergamot String Quartet - Baltimore, MD</w:t>
            </w:r>
            <w:r>
              <w:tab/>
            </w:r>
            <w:r>
              <w:fldChar w:fldCharType="begin"/>
            </w:r>
            <w:r>
              <w:instrText xml:space="preserve">PAGEREF _Toc383456719 \h</w:instrText>
            </w:r>
            <w:r>
              <w:fldChar w:fldCharType="separate"/>
            </w:r>
            <w:r w:rsidRPr="70DAC4BC" w:rsidR="70DAC4BC">
              <w:rPr>
                <w:rStyle w:val="Hyperlink"/>
              </w:rPr>
              <w:t>4</w:t>
            </w:r>
            <w:r>
              <w:fldChar w:fldCharType="end"/>
            </w:r>
          </w:hyperlink>
        </w:p>
        <w:p w:rsidR="70DAC4BC" w:rsidP="70DAC4BC" w:rsidRDefault="70DAC4BC" w14:paraId="1D540B8E" w14:textId="4FCD7593">
          <w:pPr>
            <w:pStyle w:val="TOC2"/>
            <w:tabs>
              <w:tab w:val="right" w:leader="dot" w:pos="9345"/>
            </w:tabs>
            <w:rPr>
              <w:rStyle w:val="Hyperlink"/>
            </w:rPr>
          </w:pPr>
          <w:hyperlink w:anchor="_Toc2043012956">
            <w:r w:rsidRPr="70DAC4BC" w:rsidR="70DAC4BC">
              <w:rPr>
                <w:rStyle w:val="Hyperlink"/>
              </w:rPr>
              <w:t>Apollo's Fire (small ensemble) - Cleveland, OH</w:t>
            </w:r>
            <w:r>
              <w:tab/>
            </w:r>
            <w:r>
              <w:fldChar w:fldCharType="begin"/>
            </w:r>
            <w:r>
              <w:instrText xml:space="preserve">PAGEREF _Toc2043012956 \h</w:instrText>
            </w:r>
            <w:r>
              <w:fldChar w:fldCharType="separate"/>
            </w:r>
            <w:r w:rsidRPr="70DAC4BC" w:rsidR="70DAC4BC">
              <w:rPr>
                <w:rStyle w:val="Hyperlink"/>
              </w:rPr>
              <w:t>5</w:t>
            </w:r>
            <w:r>
              <w:fldChar w:fldCharType="end"/>
            </w:r>
          </w:hyperlink>
        </w:p>
        <w:p w:rsidR="70DAC4BC" w:rsidP="70DAC4BC" w:rsidRDefault="70DAC4BC" w14:paraId="7DF053D9" w14:textId="2F0AB69C">
          <w:pPr>
            <w:pStyle w:val="TOC1"/>
            <w:tabs>
              <w:tab w:val="right" w:leader="dot" w:pos="9345"/>
            </w:tabs>
            <w:rPr>
              <w:rStyle w:val="Hyperlink"/>
            </w:rPr>
          </w:pPr>
          <w:hyperlink w:anchor="_Toc1362764461">
            <w:r w:rsidRPr="70DAC4BC" w:rsidR="70DAC4BC">
              <w:rPr>
                <w:rStyle w:val="Hyperlink"/>
              </w:rPr>
              <w:t>Puppetry</w:t>
            </w:r>
            <w:r>
              <w:tab/>
            </w:r>
            <w:r>
              <w:fldChar w:fldCharType="begin"/>
            </w:r>
            <w:r>
              <w:instrText xml:space="preserve">PAGEREF _Toc1362764461 \h</w:instrText>
            </w:r>
            <w:r>
              <w:fldChar w:fldCharType="separate"/>
            </w:r>
            <w:r w:rsidRPr="70DAC4BC" w:rsidR="70DAC4BC">
              <w:rPr>
                <w:rStyle w:val="Hyperlink"/>
              </w:rPr>
              <w:t>5</w:t>
            </w:r>
            <w:r>
              <w:fldChar w:fldCharType="end"/>
            </w:r>
          </w:hyperlink>
        </w:p>
        <w:p w:rsidR="70DAC4BC" w:rsidP="70DAC4BC" w:rsidRDefault="70DAC4BC" w14:paraId="5BA036B0" w14:textId="18C93982">
          <w:pPr>
            <w:pStyle w:val="TOC1"/>
            <w:tabs>
              <w:tab w:val="right" w:leader="dot" w:pos="9345"/>
            </w:tabs>
            <w:rPr>
              <w:rStyle w:val="Hyperlink"/>
            </w:rPr>
          </w:pPr>
          <w:hyperlink w:anchor="_Toc1081405980">
            <w:r w:rsidRPr="70DAC4BC" w:rsidR="70DAC4BC">
              <w:rPr>
                <w:rStyle w:val="Hyperlink"/>
              </w:rPr>
              <w:t>Theater</w:t>
            </w:r>
            <w:r>
              <w:tab/>
            </w:r>
            <w:r>
              <w:fldChar w:fldCharType="begin"/>
            </w:r>
            <w:r>
              <w:instrText xml:space="preserve">PAGEREF _Toc1081405980 \h</w:instrText>
            </w:r>
            <w:r>
              <w:fldChar w:fldCharType="separate"/>
            </w:r>
            <w:r w:rsidRPr="70DAC4BC" w:rsidR="70DAC4BC">
              <w:rPr>
                <w:rStyle w:val="Hyperlink"/>
              </w:rPr>
              <w:t>5</w:t>
            </w:r>
            <w:r>
              <w:fldChar w:fldCharType="end"/>
            </w:r>
          </w:hyperlink>
        </w:p>
        <w:p w:rsidR="70DAC4BC" w:rsidP="70DAC4BC" w:rsidRDefault="70DAC4BC" w14:paraId="2397FB90" w14:textId="12F6C073">
          <w:pPr>
            <w:pStyle w:val="TOC2"/>
            <w:tabs>
              <w:tab w:val="right" w:leader="dot" w:pos="9345"/>
            </w:tabs>
            <w:rPr>
              <w:rStyle w:val="Hyperlink"/>
            </w:rPr>
          </w:pPr>
          <w:hyperlink w:anchor="_Toc1279264949">
            <w:r w:rsidRPr="70DAC4BC" w:rsidR="70DAC4BC">
              <w:rPr>
                <w:rStyle w:val="Hyperlink"/>
              </w:rPr>
              <w:t>Hotel Modern's "The Great War" - The Netherlands (represented by Menno Plukker, Ottawa/NYC)</w:t>
            </w:r>
            <w:r>
              <w:tab/>
            </w:r>
            <w:r>
              <w:fldChar w:fldCharType="begin"/>
            </w:r>
            <w:r>
              <w:instrText xml:space="preserve">PAGEREF _Toc1279264949 \h</w:instrText>
            </w:r>
            <w:r>
              <w:fldChar w:fldCharType="separate"/>
            </w:r>
            <w:r w:rsidRPr="70DAC4BC" w:rsidR="70DAC4BC">
              <w:rPr>
                <w:rStyle w:val="Hyperlink"/>
              </w:rPr>
              <w:t>5</w:t>
            </w:r>
            <w:r>
              <w:fldChar w:fldCharType="end"/>
            </w:r>
          </w:hyperlink>
          <w:r>
            <w:fldChar w:fldCharType="end"/>
          </w:r>
        </w:p>
      </w:sdtContent>
    </w:sdt>
    <w:p w:rsidR="5BA3D2CB" w:rsidP="5BA3D2CB" w:rsidRDefault="5BA3D2CB" w14:paraId="2AA2C8A1" w14:textId="2E19DF4A" w14:noSpellErr="1">
      <w:pPr>
        <w:pStyle w:val="TOC1"/>
        <w:tabs>
          <w:tab w:val="right" w:leader="dot" w:pos="9360"/>
        </w:tabs>
        <w:rPr>
          <w:rStyle w:val="Hyperlink"/>
        </w:rPr>
      </w:pPr>
    </w:p>
    <w:p w:rsidR="00815F9E" w:rsidP="10CA9390" w:rsidRDefault="00815F9E" w14:paraId="3C947C32" w14:textId="12BE4DC8">
      <w:pPr>
        <w:pStyle w:val="TOC1"/>
        <w:tabs>
          <w:tab w:val="right" w:leader="dot" w:pos="9360"/>
        </w:tabs>
        <w:rPr>
          <w:rStyle w:val="Hyperlink"/>
          <w:noProof/>
        </w:rPr>
      </w:pPr>
    </w:p>
    <w:p w:rsidR="0AA870F0" w:rsidP="0AA870F0" w:rsidRDefault="0AA870F0" w14:paraId="0DA56B9A" w14:textId="28F5FF4E">
      <w:pPr>
        <w:pStyle w:val="TOC1"/>
        <w:tabs>
          <w:tab w:val="right" w:leader="dot" w:pos="9360"/>
        </w:tabs>
        <w:rPr>
          <w:rStyle w:val="Hyperlink"/>
        </w:rPr>
      </w:pPr>
    </w:p>
    <w:p w:rsidR="00B7036B" w:rsidP="6791BB87" w:rsidRDefault="002D23EB" w14:paraId="21A5E973" w14:textId="062FB5E4" w14:noSpellErr="1">
      <w:pPr>
        <w:pStyle w:val="Heading1"/>
        <w:rPr>
          <w:rFonts w:ascii="Calibri" w:hAnsi="Calibri" w:eastAsia="ＭＳ 明朝" w:cs="Arial" w:asciiTheme="minorAscii" w:hAnsiTheme="minorAscii" w:eastAsiaTheme="minorEastAsia" w:cstheme="minorBidi"/>
          <w:b w:val="1"/>
          <w:bCs w:val="1"/>
          <w:color w:val="auto"/>
          <w:u w:val="single"/>
        </w:rPr>
      </w:pPr>
      <w:bookmarkStart w:name="_Toc743040208" w:id="110603117"/>
      <w:r w:rsidRPr="70DAC4BC" w:rsidR="002D23EB">
        <w:rPr>
          <w:rFonts w:ascii="Calibri" w:hAnsi="Calibri" w:eastAsia="ＭＳ 明朝" w:cs="Arial" w:asciiTheme="minorAscii" w:hAnsiTheme="minorAscii" w:eastAsiaTheme="minorEastAsia" w:cstheme="minorBidi"/>
          <w:b w:val="1"/>
          <w:bCs w:val="1"/>
          <w:color w:val="auto"/>
          <w:u w:val="single"/>
        </w:rPr>
        <w:t>Dance</w:t>
      </w:r>
      <w:bookmarkEnd w:id="110603117"/>
    </w:p>
    <w:p w:rsidR="007E522D" w:rsidP="00B7036B" w:rsidRDefault="007E522D" w14:paraId="1175DF25" w14:textId="77777777"/>
    <w:p w:rsidRPr="00890ED1" w:rsidR="00781CA1" w:rsidP="6791BB87" w:rsidRDefault="00781CA1" w14:paraId="3D5983B9" w14:textId="77777777" w14:noSpellErr="1">
      <w:pPr>
        <w:pStyle w:val="Heading2"/>
        <w:rPr>
          <w:noProof/>
        </w:rPr>
      </w:pPr>
      <w:r>
        <w:fldChar w:fldCharType="begin"/>
      </w:r>
      <w:r>
        <w:instrText xml:space="preserve"> MERGEFIELD Proposed_ArtistEnsemble_name </w:instrText>
      </w:r>
      <w:r>
        <w:fldChar w:fldCharType="separate"/>
      </w:r>
      <w:bookmarkStart w:name="_Toc708856577" w:id="524478360"/>
      <w:r w:rsidRPr="70DAC4BC" w:rsidR="00781CA1">
        <w:rPr>
          <w:noProof/>
        </w:rPr>
        <w:t>Ephrat Asherie Dance with Arturo O'Farrill</w:t>
      </w:r>
      <w:r>
        <w:fldChar w:fldCharType="end"/>
      </w:r>
      <w:r w:rsidR="00781CA1">
        <w:rPr/>
        <w:t xml:space="preserve"> - </w:t>
      </w:r>
      <w:r>
        <w:fldChar w:fldCharType="begin"/>
      </w:r>
      <w:r>
        <w:instrText xml:space="preserve"> MERGEFIELD Proposed_ArtistEnsemble_Place_of_Reside </w:instrText>
      </w:r>
      <w:r>
        <w:fldChar w:fldCharType="separate"/>
      </w:r>
      <w:r w:rsidRPr="70DAC4BC" w:rsidR="00781CA1">
        <w:rPr>
          <w:noProof/>
        </w:rPr>
        <w:t>New York, NY</w:t>
      </w:r>
      <w:r>
        <w:fldChar w:fldCharType="end"/>
      </w:r>
      <w:bookmarkEnd w:id="524478360"/>
    </w:p>
    <w:p w:rsidRPr="00873ECC" w:rsidR="00781CA1" w:rsidP="00781CA1" w:rsidRDefault="00781CA1" w14:paraId="7DBC5318" w14:textId="633FDF6B">
      <w:pPr>
        <w:rPr>
          <w:i/>
          <w:iCs/>
          <w:sz w:val="24"/>
          <w:szCs w:val="24"/>
        </w:rPr>
      </w:pPr>
      <w:r w:rsidRPr="00873ECC">
        <w:rPr>
          <w:i/>
          <w:iCs/>
          <w:sz w:val="24"/>
          <w:szCs w:val="24"/>
        </w:rPr>
        <w:fldChar w:fldCharType="begin"/>
      </w:r>
      <w:r w:rsidRPr="00873ECC">
        <w:rPr>
          <w:i/>
          <w:iCs/>
          <w:sz w:val="24"/>
          <w:szCs w:val="24"/>
        </w:rPr>
        <w:instrText xml:space="preserve"> MERGEFIELD "Proposed_artistensemble_genre" </w:instrText>
      </w:r>
      <w:r w:rsidRPr="00873ECC">
        <w:rPr>
          <w:i/>
          <w:iCs/>
          <w:sz w:val="24"/>
          <w:szCs w:val="24"/>
        </w:rPr>
        <w:fldChar w:fldCharType="separate"/>
      </w:r>
      <w:r w:rsidRPr="00AE0484">
        <w:rPr>
          <w:i/>
          <w:iCs/>
          <w:noProof/>
          <w:sz w:val="24"/>
          <w:szCs w:val="24"/>
        </w:rPr>
        <w:t>Dance</w:t>
      </w:r>
      <w:r w:rsidRPr="00873ECC">
        <w:rPr>
          <w:i/>
          <w:iCs/>
          <w:sz w:val="24"/>
          <w:szCs w:val="24"/>
        </w:rPr>
        <w:fldChar w:fldCharType="end"/>
      </w:r>
    </w:p>
    <w:p w:rsidR="00781CA1" w:rsidP="00781CA1" w:rsidRDefault="00781CA1" w14:paraId="3CCCC95D" w14:textId="77777777">
      <w:r w:rsidRPr="004D37C2">
        <w:rPr>
          <w:b/>
          <w:bCs/>
        </w:rPr>
        <w:t>Web presence</w:t>
      </w:r>
      <w:r>
        <w:t xml:space="preserve">: </w:t>
      </w:r>
      <w:r>
        <w:fldChar w:fldCharType="begin"/>
      </w:r>
      <w:r>
        <w:instrText xml:space="preserve"> MERGEFIELD Proposed_ArtistEnsemble_web_presence_o </w:instrText>
      </w:r>
      <w:r>
        <w:fldChar w:fldCharType="separate"/>
      </w:r>
      <w:r>
        <w:rPr>
          <w:noProof/>
        </w:rPr>
        <w:t>https://www.pentacle.org</w:t>
      </w:r>
      <w:r>
        <w:rPr>
          <w:noProof/>
        </w:rPr>
        <w:fldChar w:fldCharType="end"/>
      </w:r>
    </w:p>
    <w:p w:rsidR="00781CA1" w:rsidP="00781CA1" w:rsidRDefault="00781CA1" w14:paraId="1755C230" w14:textId="77777777">
      <w:r w:rsidRPr="004D37C2">
        <w:rPr>
          <w:b/>
          <w:bCs/>
        </w:rPr>
        <w:t>Proposed fee range:</w:t>
      </w:r>
      <w:r>
        <w:t xml:space="preserve"> </w:t>
      </w:r>
      <w:r>
        <w:fldChar w:fldCharType="begin"/>
      </w:r>
      <w:r>
        <w:instrText xml:space="preserve"> MERGEFIELD Proposed_fee_range_for_presentation_of_p </w:instrText>
      </w:r>
      <w:r>
        <w:fldChar w:fldCharType="separate"/>
      </w:r>
      <w:r>
        <w:rPr>
          <w:noProof/>
        </w:rPr>
        <w:t>Greater than $10,000 USD</w:t>
      </w:r>
      <w:r>
        <w:rPr>
          <w:noProof/>
        </w:rPr>
        <w:fldChar w:fldCharType="end"/>
      </w:r>
    </w:p>
    <w:p w:rsidR="00781CA1" w:rsidP="00781CA1" w:rsidRDefault="00781CA1" w14:paraId="50077744" w14:textId="77777777">
      <w:r w:rsidRPr="004D37C2">
        <w:rPr>
          <w:b/>
          <w:bCs/>
        </w:rPr>
        <w:t>Brief description</w:t>
      </w:r>
      <w:r>
        <w:t xml:space="preserve">: </w:t>
      </w:r>
      <w:r>
        <w:fldChar w:fldCharType="begin"/>
      </w:r>
      <w:r>
        <w:instrText xml:space="preserve"> MERGEFIELD Provide_a_brief_description_of_the_Artis </w:instrText>
      </w:r>
      <w:r>
        <w:fldChar w:fldCharType="separate"/>
      </w:r>
      <w:r>
        <w:rPr>
          <w:noProof/>
        </w:rPr>
        <w:t>Ephrat Asherie Dance collaborates with Grammy award-winning jazz musician and composer Arturo O’Farrill in the company’s newest creation, Shadow Cities. Bringing together EAD’s exhilarating choreography that remixes and reconnects various street and club dance styles with music and an original composition featuring O’Farrill’s trademark Latin jazz sound, Shadow Cities explores what it means to be and to feel in-between.</w:t>
      </w:r>
      <w:r>
        <w:rPr>
          <w:noProof/>
        </w:rPr>
        <w:fldChar w:fldCharType="end"/>
      </w:r>
    </w:p>
    <w:p w:rsidRPr="004D37C2" w:rsidR="00781CA1" w:rsidP="00781CA1" w:rsidRDefault="00781CA1" w14:paraId="49773EA6" w14:textId="77777777">
      <w:pPr>
        <w:rPr>
          <w:b/>
          <w:bCs/>
        </w:rPr>
      </w:pPr>
      <w:r w:rsidRPr="004D37C2">
        <w:rPr>
          <w:b/>
          <w:bCs/>
        </w:rPr>
        <w:t xml:space="preserve">Other links: </w:t>
      </w:r>
    </w:p>
    <w:p w:rsidR="00781CA1" w:rsidP="00781CA1" w:rsidRDefault="00781CA1" w14:paraId="0B38B813" w14:textId="246B003D">
      <w:r>
        <w:fldChar w:fldCharType="begin"/>
      </w:r>
      <w:r>
        <w:instrText xml:space="preserve"> MERGEFIELD Include_downloadable_links_to_ArtistEns </w:instrText>
      </w:r>
      <w:r>
        <w:fldChar w:fldCharType="separate"/>
      </w:r>
      <w:r>
        <w:rPr>
          <w:noProof/>
        </w:rPr>
        <w:t>http://www.pentacle.org/wp-content/uploads/2018/11/Copy-of-EphratAsherie_2018cDuggan_032-1.jpg</w:t>
      </w:r>
      <w:r>
        <w:rPr>
          <w:noProof/>
        </w:rPr>
        <w:fldChar w:fldCharType="end"/>
      </w:r>
      <w:r>
        <w:fldChar w:fldCharType="begin"/>
      </w:r>
      <w:r>
        <w:instrText xml:space="preserve"> MERGEFIELD Include_downloadable_links_to_tech_rider </w:instrText>
      </w:r>
      <w:r>
        <w:rPr>
          <w:noProof/>
        </w:rPr>
        <w:fldChar w:fldCharType="end"/>
      </w:r>
    </w:p>
    <w:p w:rsidRPr="00FF64B9" w:rsidR="00781CA1" w:rsidP="00781CA1" w:rsidRDefault="00781CA1" w14:paraId="19FA5CBD" w14:textId="77777777">
      <w:pPr>
        <w:rPr>
          <w:b/>
          <w:bCs/>
        </w:rPr>
      </w:pPr>
      <w:r w:rsidRPr="6791BB87" w:rsidR="00781CA1">
        <w:rPr>
          <w:b w:val="1"/>
          <w:bCs w:val="1"/>
        </w:rPr>
        <w:t>Presenter information:</w:t>
      </w:r>
    </w:p>
    <w:p w:rsidR="18C3C386" w:rsidP="6791BB87" w:rsidRDefault="18C3C386" w14:paraId="4862158A" w14:textId="77CC90AE">
      <w:pPr>
        <w:spacing w:before="0" w:beforeAutospacing="off" w:after="160" w:afterAutospacing="off" w:line="257" w:lineRule="auto"/>
      </w:pPr>
      <w:r w:rsidRPr="6791BB87" w:rsidR="18C3C386">
        <w:rPr>
          <w:rFonts w:ascii="Calibri" w:hAnsi="Calibri" w:eastAsia="Calibri" w:cs="Calibri"/>
          <w:noProof/>
          <w:sz w:val="22"/>
          <w:szCs w:val="22"/>
          <w:lang w:val="en-US"/>
        </w:rPr>
        <w:t>Modlin Center for the Arts, University of Richmond</w:t>
      </w:r>
    </w:p>
    <w:p w:rsidR="6824C6BB" w:rsidP="6791BB87" w:rsidRDefault="6824C6BB" w14:paraId="0818FC57" w14:textId="5C0C4CC4">
      <w:pPr>
        <w:spacing w:before="0" w:beforeAutospacing="off" w:after="160" w:afterAutospacing="off" w:line="257" w:lineRule="auto"/>
      </w:pPr>
      <w:r w:rsidRPr="6791BB87" w:rsidR="6824C6BB">
        <w:rPr>
          <w:rFonts w:ascii="Calibri" w:hAnsi="Calibri" w:eastAsia="Calibri" w:cs="Calibri"/>
          <w:noProof/>
          <w:sz w:val="22"/>
          <w:szCs w:val="22"/>
          <w:lang w:val="en-US"/>
        </w:rPr>
        <w:t>Paul Brohan</w:t>
      </w:r>
    </w:p>
    <w:p w:rsidR="00781CA1" w:rsidP="00781CA1" w:rsidRDefault="00781CA1" w14:paraId="6E0804CF" w14:textId="77777777">
      <w:r>
        <w:rPr>
          <w:noProof/>
        </w:rPr>
        <w:fldChar w:fldCharType="begin"/>
      </w:r>
      <w:r>
        <w:instrText xml:space="preserve"> MERGEFIELD Presenter_contact_for_potential_consort1 </w:instrText>
      </w:r>
      <w:r>
        <w:rPr>
          <w:noProof/>
        </w:rPr>
        <w:fldChar w:fldCharType="separate"/>
      </w:r>
      <w:r>
        <w:rPr>
          <w:noProof/>
        </w:rPr>
        <w:t>pbrohan@richmond.edu</w:t>
      </w:r>
      <w:r>
        <w:rPr>
          <w:noProof/>
        </w:rPr>
        <w:fldChar w:fldCharType="end"/>
      </w:r>
      <w:r>
        <w:t xml:space="preserve"> | </w:t>
      </w:r>
      <w:r>
        <w:rPr>
          <w:noProof/>
        </w:rPr>
        <w:fldChar w:fldCharType="begin"/>
      </w:r>
      <w:r>
        <w:instrText xml:space="preserve"> MERGEFIELD Presenter_contact_for_potential_consort3 </w:instrText>
      </w:r>
      <w:r>
        <w:rPr>
          <w:noProof/>
        </w:rPr>
        <w:fldChar w:fldCharType="separate"/>
      </w:r>
      <w:r>
        <w:rPr>
          <w:noProof/>
        </w:rPr>
        <w:t>8042876012</w:t>
      </w:r>
      <w:r>
        <w:rPr>
          <w:noProof/>
        </w:rPr>
        <w:fldChar w:fldCharType="end"/>
      </w:r>
    </w:p>
    <w:p w:rsidR="00781CA1" w:rsidP="00781CA1" w:rsidRDefault="00781CA1" w14:paraId="44AD7967" w14:textId="77777777">
      <w:r w:rsidRPr="70DAC4BC" w:rsidR="00781CA1">
        <w:rPr>
          <w:b w:val="1"/>
          <w:bCs w:val="1"/>
        </w:rPr>
        <w:t xml:space="preserve">Other </w:t>
      </w:r>
      <w:r w:rsidRPr="70DAC4BC" w:rsidR="00781CA1">
        <w:rPr>
          <w:b w:val="1"/>
          <w:bCs w:val="1"/>
        </w:rPr>
        <w:t>presenter(s)</w:t>
      </w:r>
      <w:r w:rsidRPr="70DAC4BC" w:rsidR="00781CA1">
        <w:rPr>
          <w:b w:val="1"/>
          <w:bCs w:val="1"/>
        </w:rPr>
        <w:t xml:space="preserve"> interested in </w:t>
      </w:r>
      <w:r w:rsidRPr="70DAC4BC" w:rsidR="00781CA1">
        <w:rPr>
          <w:b w:val="1"/>
          <w:bCs w:val="1"/>
        </w:rPr>
        <w:t>participating</w:t>
      </w:r>
      <w:r w:rsidRPr="70DAC4BC" w:rsidR="00781CA1">
        <w:rPr>
          <w:b w:val="1"/>
          <w:bCs w:val="1"/>
        </w:rPr>
        <w:t xml:space="preserve"> in this consortium: </w:t>
      </w:r>
      <w:r>
        <w:fldChar w:fldCharType="begin"/>
      </w:r>
      <w:r>
        <w:instrText xml:space="preserve"> MERGEFIELD If_applicable_list_any_other_presenter </w:instrText>
      </w:r>
      <w:r>
        <w:fldChar w:fldCharType="separate"/>
      </w:r>
      <w:r w:rsidRPr="70DAC4BC" w:rsidR="00781CA1">
        <w:rPr>
          <w:noProof/>
        </w:rPr>
        <w:t>Penn Live Arts/Annenberg Center for the Performing Arts</w:t>
      </w:r>
      <w:r w:rsidRPr="70DAC4BC">
        <w:rPr>
          <w:noProof/>
        </w:rPr>
        <w:fldChar w:fldCharType="end"/>
      </w:r>
    </w:p>
    <w:p w:rsidRPr="00B7036B" w:rsidR="00781CA1" w:rsidP="70DAC4BC" w:rsidRDefault="00781CA1" w14:paraId="72ED4692" w14:textId="490E0CCB">
      <w:pPr>
        <w:rPr>
          <w:noProof/>
        </w:rPr>
      </w:pPr>
    </w:p>
    <w:p w:rsidRPr="00B7036B" w:rsidR="00781CA1" w:rsidP="70DAC4BC" w:rsidRDefault="00781CA1" w14:paraId="105581D0" w14:textId="1E520B77">
      <w:pPr>
        <w:pStyle w:val="Heading2"/>
        <w:rPr>
          <w:noProof/>
          <w:lang w:val="en-US"/>
        </w:rPr>
      </w:pPr>
      <w:bookmarkStart w:name="_Toc1408109585" w:id="1367520058"/>
      <w:r w:rsidRPr="70DAC4BC" w:rsidR="2F9DAB26">
        <w:rPr>
          <w:noProof/>
          <w:lang w:val="en-US"/>
        </w:rPr>
        <w:t>Christopher K. Morgan &amp; Artists - Easton, PA</w:t>
      </w:r>
      <w:bookmarkEnd w:id="1367520058"/>
    </w:p>
    <w:p w:rsidRPr="00B7036B" w:rsidR="00781CA1" w:rsidP="70DAC4BC" w:rsidRDefault="00781CA1" w14:paraId="2C264A12" w14:textId="5E0EAC1F">
      <w:pPr>
        <w:spacing w:before="0" w:beforeAutospacing="off" w:after="160" w:afterAutospacing="off" w:line="257" w:lineRule="auto"/>
      </w:pPr>
      <w:r w:rsidRPr="70DAC4BC" w:rsidR="2F9DAB26">
        <w:rPr>
          <w:rFonts w:ascii="Calibri" w:hAnsi="Calibri" w:eastAsia="Calibri" w:cs="Calibri"/>
          <w:i w:val="1"/>
          <w:iCs w:val="1"/>
          <w:noProof/>
          <w:sz w:val="22"/>
          <w:szCs w:val="22"/>
          <w:lang w:val="en-US"/>
        </w:rPr>
        <w:t>Dance</w:t>
      </w:r>
    </w:p>
    <w:p w:rsidRPr="00B7036B" w:rsidR="00781CA1" w:rsidP="70DAC4BC" w:rsidRDefault="00781CA1" w14:paraId="6FF902B5" w14:textId="7259A1AA">
      <w:pPr>
        <w:spacing w:before="0" w:beforeAutospacing="off" w:after="160" w:afterAutospacing="off" w:line="257" w:lineRule="auto"/>
      </w:pPr>
      <w:r w:rsidRPr="70DAC4BC" w:rsidR="2F9DAB26">
        <w:rPr>
          <w:rFonts w:ascii="Calibri" w:hAnsi="Calibri" w:eastAsia="Calibri" w:cs="Calibri"/>
          <w:b w:val="1"/>
          <w:bCs w:val="1"/>
          <w:noProof/>
          <w:sz w:val="22"/>
          <w:szCs w:val="22"/>
          <w:lang w:val="en-US"/>
        </w:rPr>
        <w:t>Web presence</w:t>
      </w:r>
      <w:r w:rsidRPr="70DAC4BC" w:rsidR="2F9DAB26">
        <w:rPr>
          <w:rFonts w:ascii="Calibri" w:hAnsi="Calibri" w:eastAsia="Calibri" w:cs="Calibri"/>
          <w:noProof/>
          <w:sz w:val="22"/>
          <w:szCs w:val="22"/>
          <w:lang w:val="en-US"/>
        </w:rPr>
        <w:t xml:space="preserve">: </w:t>
      </w:r>
      <w:hyperlink r:id="Raf7d0d1668e242a0">
        <w:r w:rsidRPr="70DAC4BC" w:rsidR="2F9DAB26">
          <w:rPr>
            <w:rStyle w:val="Hyperlink"/>
            <w:rFonts w:ascii="Calibri" w:hAnsi="Calibri" w:eastAsia="Calibri" w:cs="Calibri"/>
            <w:noProof/>
            <w:sz w:val="22"/>
            <w:szCs w:val="22"/>
            <w:lang w:val="en-US"/>
          </w:rPr>
          <w:t>https://www.christopherkmorgan.com/</w:t>
        </w:r>
      </w:hyperlink>
    </w:p>
    <w:p w:rsidRPr="00B7036B" w:rsidR="00781CA1" w:rsidP="70DAC4BC" w:rsidRDefault="00781CA1" w14:paraId="4F6C95BA" w14:textId="6114C030">
      <w:pPr>
        <w:spacing w:before="0" w:beforeAutospacing="off" w:after="160" w:afterAutospacing="off" w:line="257" w:lineRule="auto"/>
      </w:pPr>
      <w:r w:rsidRPr="70DAC4BC" w:rsidR="2F9DAB26">
        <w:rPr>
          <w:rFonts w:ascii="Calibri" w:hAnsi="Calibri" w:eastAsia="Calibri" w:cs="Calibri"/>
          <w:b w:val="1"/>
          <w:bCs w:val="1"/>
          <w:noProof/>
          <w:sz w:val="22"/>
          <w:szCs w:val="22"/>
          <w:lang w:val="en-US"/>
        </w:rPr>
        <w:t>Proposed fee range:</w:t>
      </w:r>
      <w:r w:rsidRPr="70DAC4BC" w:rsidR="2F9DAB26">
        <w:rPr>
          <w:rFonts w:ascii="Calibri" w:hAnsi="Calibri" w:eastAsia="Calibri" w:cs="Calibri"/>
          <w:noProof/>
          <w:sz w:val="22"/>
          <w:szCs w:val="22"/>
          <w:lang w:val="en-US"/>
        </w:rPr>
        <w:t xml:space="preserve"> Greater than $10,000 USD</w:t>
      </w:r>
    </w:p>
    <w:p w:rsidRPr="00B7036B" w:rsidR="00781CA1" w:rsidP="70DAC4BC" w:rsidRDefault="00781CA1" w14:paraId="38F922C9" w14:textId="136F5163">
      <w:pPr>
        <w:spacing w:before="0" w:beforeAutospacing="off" w:after="160" w:afterAutospacing="off" w:line="257" w:lineRule="auto"/>
      </w:pPr>
      <w:r w:rsidRPr="70DAC4BC" w:rsidR="2F9DAB26">
        <w:rPr>
          <w:rFonts w:ascii="Calibri" w:hAnsi="Calibri" w:eastAsia="Calibri" w:cs="Calibri"/>
          <w:b w:val="1"/>
          <w:bCs w:val="1"/>
          <w:noProof/>
          <w:sz w:val="22"/>
          <w:szCs w:val="22"/>
          <w:lang w:val="en-US"/>
        </w:rPr>
        <w:t>Brief description</w:t>
      </w:r>
      <w:r w:rsidRPr="70DAC4BC" w:rsidR="2F9DAB26">
        <w:rPr>
          <w:rFonts w:ascii="Calibri" w:hAnsi="Calibri" w:eastAsia="Calibri" w:cs="Calibri"/>
          <w:noProof/>
          <w:sz w:val="22"/>
          <w:szCs w:val="22"/>
          <w:lang w:val="en-US"/>
        </w:rPr>
        <w:t>: Christopher K. Morgan &amp; Artists (CKM&amp;A) creates multi-disciplinary dance performances that give audiences an opportunity for self-reflection. The work synthesizes dance, storytelling, original music, and multi-media design to create singular performances that explore identity, social, and cultural issues.</w:t>
      </w:r>
    </w:p>
    <w:p w:rsidRPr="00B7036B" w:rsidR="00781CA1" w:rsidP="70DAC4BC" w:rsidRDefault="00781CA1" w14:paraId="40E43B3A" w14:textId="65EFE3B9">
      <w:pPr>
        <w:spacing w:before="0" w:beforeAutospacing="off" w:after="160" w:afterAutospacing="off" w:line="257" w:lineRule="auto"/>
      </w:pPr>
      <w:r w:rsidRPr="70DAC4BC" w:rsidR="2F9DAB26">
        <w:rPr>
          <w:rFonts w:ascii="Calibri" w:hAnsi="Calibri" w:eastAsia="Calibri" w:cs="Calibri"/>
          <w:noProof/>
          <w:sz w:val="22"/>
          <w:szCs w:val="22"/>
          <w:lang w:val="en-US"/>
        </w:rPr>
        <w:t xml:space="preserve"> CKM&amp;A demystifies the artistic process through community dialogue, activities, and online content.</w:t>
      </w:r>
    </w:p>
    <w:p w:rsidRPr="00B7036B" w:rsidR="00781CA1" w:rsidP="70DAC4BC" w:rsidRDefault="00781CA1" w14:paraId="3DDAF28C" w14:textId="4F716C66">
      <w:pPr>
        <w:spacing w:before="0" w:beforeAutospacing="off" w:after="160" w:afterAutospacing="off" w:line="257" w:lineRule="auto"/>
      </w:pPr>
      <w:r w:rsidRPr="70DAC4BC" w:rsidR="2F9DAB26">
        <w:rPr>
          <w:rFonts w:ascii="Calibri" w:hAnsi="Calibri" w:eastAsia="Calibri" w:cs="Calibri"/>
          <w:noProof/>
          <w:sz w:val="22"/>
          <w:szCs w:val="22"/>
          <w:lang w:val="en-US"/>
        </w:rPr>
        <w:t xml:space="preserve"> CKM&amp;A also offers educational workshops, university residencies, creative </w:t>
      </w:r>
      <w:r w:rsidRPr="70DAC4BC" w:rsidR="2F9DAB26">
        <w:rPr>
          <w:rFonts w:ascii="Calibri" w:hAnsi="Calibri" w:eastAsia="Calibri" w:cs="Calibri"/>
          <w:noProof/>
          <w:sz w:val="22"/>
          <w:szCs w:val="22"/>
          <w:lang w:val="en-US"/>
        </w:rPr>
        <w:t>process</w:t>
      </w:r>
      <w:r w:rsidRPr="70DAC4BC" w:rsidR="2F9DAB26">
        <w:rPr>
          <w:rFonts w:ascii="Calibri" w:hAnsi="Calibri" w:eastAsia="Calibri" w:cs="Calibri"/>
          <w:noProof/>
          <w:sz w:val="22"/>
          <w:szCs w:val="22"/>
          <w:lang w:val="en-US"/>
        </w:rPr>
        <w:t>, and professional development that emphasize unique individual expression, artist empowerment, and collective advocacy.</w:t>
      </w:r>
    </w:p>
    <w:p w:rsidRPr="00B7036B" w:rsidR="00781CA1" w:rsidP="70DAC4BC" w:rsidRDefault="00781CA1" w14:paraId="18760625" w14:textId="746C7B5C">
      <w:pPr>
        <w:spacing w:before="0" w:beforeAutospacing="off" w:after="160" w:afterAutospacing="off" w:line="257" w:lineRule="auto"/>
      </w:pPr>
      <w:r w:rsidRPr="70DAC4BC" w:rsidR="2F9DAB26">
        <w:rPr>
          <w:rFonts w:ascii="Calibri" w:hAnsi="Calibri" w:eastAsia="Calibri" w:cs="Calibri"/>
          <w:b w:val="1"/>
          <w:bCs w:val="1"/>
          <w:noProof/>
          <w:sz w:val="22"/>
          <w:szCs w:val="22"/>
          <w:lang w:val="en-US"/>
        </w:rPr>
        <w:t xml:space="preserve">Other links: </w:t>
      </w:r>
    </w:p>
    <w:p w:rsidRPr="00B7036B" w:rsidR="00781CA1" w:rsidP="70DAC4BC" w:rsidRDefault="00781CA1" w14:paraId="4D78E96B" w14:textId="603538A6">
      <w:pPr>
        <w:spacing w:before="0" w:beforeAutospacing="off" w:after="160" w:afterAutospacing="off" w:line="257" w:lineRule="auto"/>
      </w:pPr>
      <w:hyperlink r:id="R9ea5b6e523094eb3">
        <w:r w:rsidRPr="70DAC4BC" w:rsidR="2F9DAB26">
          <w:rPr>
            <w:rStyle w:val="Hyperlink"/>
            <w:rFonts w:ascii="Calibri" w:hAnsi="Calibri" w:eastAsia="Calibri" w:cs="Calibri"/>
            <w:noProof/>
            <w:sz w:val="22"/>
            <w:szCs w:val="22"/>
            <w:lang w:val="en-US"/>
          </w:rPr>
          <w:t>https://www.christopherkmorgan.com/media</w:t>
        </w:r>
      </w:hyperlink>
    </w:p>
    <w:p w:rsidRPr="00B7036B" w:rsidR="00781CA1" w:rsidP="70DAC4BC" w:rsidRDefault="00781CA1" w14:paraId="53E356BE" w14:textId="4329CFC9">
      <w:pPr>
        <w:spacing w:before="0" w:beforeAutospacing="off" w:after="160" w:afterAutospacing="off" w:line="257" w:lineRule="auto"/>
      </w:pPr>
      <w:r w:rsidRPr="70DAC4BC" w:rsidR="2F9DAB26">
        <w:rPr>
          <w:rFonts w:ascii="Calibri" w:hAnsi="Calibri" w:eastAsia="Calibri" w:cs="Calibri"/>
          <w:b w:val="1"/>
          <w:bCs w:val="1"/>
          <w:noProof/>
          <w:sz w:val="22"/>
          <w:szCs w:val="22"/>
          <w:lang w:val="en-US"/>
        </w:rPr>
        <w:t>Presenter information:</w:t>
      </w:r>
    </w:p>
    <w:p w:rsidRPr="00B7036B" w:rsidR="00781CA1" w:rsidP="70DAC4BC" w:rsidRDefault="00781CA1" w14:paraId="63ED1132" w14:textId="05B75104">
      <w:pPr>
        <w:spacing w:before="0" w:beforeAutospacing="off" w:after="160" w:afterAutospacing="off" w:line="257" w:lineRule="auto"/>
      </w:pPr>
      <w:r w:rsidRPr="70DAC4BC" w:rsidR="2F9DAB26">
        <w:rPr>
          <w:rFonts w:ascii="Calibri" w:hAnsi="Calibri" w:eastAsia="Calibri" w:cs="Calibri"/>
          <w:noProof/>
          <w:sz w:val="22"/>
          <w:szCs w:val="22"/>
          <w:lang w:val="en-US"/>
        </w:rPr>
        <w:t>The Performance Series - Williams Center for the Arts | Lafayette College</w:t>
      </w:r>
    </w:p>
    <w:p w:rsidRPr="00B7036B" w:rsidR="00781CA1" w:rsidP="70DAC4BC" w:rsidRDefault="00781CA1" w14:paraId="29CEB905" w14:textId="0CA69978">
      <w:pPr>
        <w:spacing w:before="0" w:beforeAutospacing="off" w:after="160" w:afterAutospacing="off" w:line="257" w:lineRule="auto"/>
      </w:pPr>
      <w:r w:rsidRPr="70DAC4BC" w:rsidR="2F9DAB26">
        <w:rPr>
          <w:rFonts w:ascii="Calibri" w:hAnsi="Calibri" w:eastAsia="Calibri" w:cs="Calibri"/>
          <w:noProof/>
          <w:sz w:val="22"/>
          <w:szCs w:val="22"/>
          <w:lang w:val="en-US"/>
        </w:rPr>
        <w:t>Ty A. Furman</w:t>
      </w:r>
    </w:p>
    <w:p w:rsidRPr="00B7036B" w:rsidR="00781CA1" w:rsidP="70DAC4BC" w:rsidRDefault="00781CA1" w14:paraId="7738AB54" w14:textId="563BB477">
      <w:pPr>
        <w:spacing w:before="0" w:beforeAutospacing="off" w:after="160" w:afterAutospacing="off" w:line="257" w:lineRule="auto"/>
      </w:pPr>
      <w:hyperlink r:id="R2219b48b468044e2">
        <w:r w:rsidRPr="70DAC4BC" w:rsidR="2F9DAB26">
          <w:rPr>
            <w:rStyle w:val="Hyperlink"/>
            <w:rFonts w:ascii="Calibri" w:hAnsi="Calibri" w:eastAsia="Calibri" w:cs="Calibri"/>
            <w:noProof/>
            <w:sz w:val="22"/>
            <w:szCs w:val="22"/>
            <w:lang w:val="en-US"/>
          </w:rPr>
          <w:t>furmant@lafayette.edu</w:t>
        </w:r>
      </w:hyperlink>
      <w:r w:rsidRPr="70DAC4BC" w:rsidR="2F9DAB26">
        <w:rPr>
          <w:rFonts w:ascii="Calibri" w:hAnsi="Calibri" w:eastAsia="Calibri" w:cs="Calibri"/>
          <w:noProof/>
          <w:sz w:val="22"/>
          <w:szCs w:val="22"/>
          <w:lang w:val="en-US"/>
        </w:rPr>
        <w:t>; 6103305065</w:t>
      </w:r>
    </w:p>
    <w:p w:rsidRPr="00B7036B" w:rsidR="00781CA1" w:rsidP="70DAC4BC" w:rsidRDefault="00781CA1" w14:paraId="2B53771D" w14:textId="3605F817">
      <w:pPr>
        <w:spacing w:before="0" w:beforeAutospacing="off" w:after="160" w:afterAutospacing="off" w:line="257" w:lineRule="auto"/>
      </w:pPr>
      <w:r w:rsidRPr="70DAC4BC" w:rsidR="2F9DAB26">
        <w:rPr>
          <w:rFonts w:ascii="Calibri" w:hAnsi="Calibri" w:eastAsia="Calibri" w:cs="Calibri"/>
          <w:b w:val="1"/>
          <w:bCs w:val="1"/>
          <w:noProof/>
          <w:sz w:val="22"/>
          <w:szCs w:val="22"/>
          <w:lang w:val="en-US"/>
        </w:rPr>
        <w:t xml:space="preserve">Other presenter(s) interested in participating in this consortium: </w:t>
      </w:r>
      <w:r w:rsidRPr="70DAC4BC" w:rsidR="2F9DAB26">
        <w:rPr>
          <w:rFonts w:ascii="Calibri" w:hAnsi="Calibri" w:eastAsia="Calibri" w:cs="Calibri"/>
          <w:noProof/>
          <w:sz w:val="22"/>
          <w:szCs w:val="22"/>
          <w:lang w:val="en-US"/>
        </w:rPr>
        <w:t>Michelle Reiser-Memmer</w:t>
      </w:r>
    </w:p>
    <w:p w:rsidRPr="00B7036B" w:rsidR="00781CA1" w:rsidP="70DAC4BC" w:rsidRDefault="00781CA1" w14:paraId="4E7965F3" w14:textId="781CCD98">
      <w:pPr>
        <w:spacing w:before="0" w:beforeAutospacing="off" w:after="160" w:afterAutospacing="off" w:line="257" w:lineRule="auto"/>
      </w:pPr>
      <w:r w:rsidRPr="70DAC4BC" w:rsidR="2F9DAB26">
        <w:rPr>
          <w:rFonts w:ascii="Calibri" w:hAnsi="Calibri" w:eastAsia="Calibri" w:cs="Calibri"/>
          <w:noProof/>
          <w:sz w:val="22"/>
          <w:szCs w:val="22"/>
          <w:lang w:val="en-US"/>
        </w:rPr>
        <w:t>Hamilton College - Clinton, NY</w:t>
      </w:r>
    </w:p>
    <w:p w:rsidRPr="00B7036B" w:rsidR="00781CA1" w:rsidP="70DAC4BC" w:rsidRDefault="00781CA1" w14:paraId="169859BF" w14:textId="4E1EC6B9">
      <w:pPr>
        <w:spacing w:before="0" w:beforeAutospacing="off" w:after="160" w:afterAutospacing="off" w:line="257" w:lineRule="auto"/>
        <w:rPr>
          <w:rFonts w:ascii="Calibri" w:hAnsi="Calibri" w:eastAsia="Calibri" w:cs="Calibri"/>
          <w:noProof/>
          <w:sz w:val="22"/>
          <w:szCs w:val="22"/>
          <w:lang w:val="en-US"/>
        </w:rPr>
      </w:pPr>
    </w:p>
    <w:p w:rsidRPr="00B7036B" w:rsidR="00781CA1" w:rsidP="70DAC4BC" w:rsidRDefault="00781CA1" w14:paraId="0AFD44EC" w14:textId="4C050A5B">
      <w:pPr>
        <w:pStyle w:val="Heading2"/>
        <w:rPr>
          <w:noProof/>
          <w:lang w:val="en-US"/>
        </w:rPr>
      </w:pPr>
      <w:bookmarkStart w:name="_Toc115435274" w:id="2034873436"/>
      <w:r w:rsidRPr="70DAC4BC" w:rsidR="72EF532E">
        <w:rPr>
          <w:noProof/>
          <w:lang w:val="en-US"/>
        </w:rPr>
        <w:t>Momix -</w:t>
      </w:r>
      <w:bookmarkEnd w:id="2034873436"/>
      <w:r w:rsidRPr="70DAC4BC" w:rsidR="72EF532E">
        <w:rPr>
          <w:noProof/>
          <w:lang w:val="en-US"/>
        </w:rPr>
        <w:t xml:space="preserve"> </w:t>
      </w:r>
      <w:r w:rsidRPr="70DAC4BC" w:rsidR="2485DC98">
        <w:rPr>
          <w:noProof/>
          <w:lang w:val="en-US"/>
        </w:rPr>
        <w:t>CT</w:t>
      </w:r>
    </w:p>
    <w:p w:rsidRPr="00B7036B" w:rsidR="00781CA1" w:rsidP="70DAC4BC" w:rsidRDefault="00781CA1" w14:paraId="585805DC" w14:textId="57EBE15F">
      <w:pPr>
        <w:spacing w:before="0" w:beforeAutospacing="off" w:after="160" w:afterAutospacing="off" w:line="257" w:lineRule="auto"/>
      </w:pPr>
      <w:r w:rsidRPr="70DAC4BC" w:rsidR="72EF532E">
        <w:rPr>
          <w:rFonts w:ascii="Calibri" w:hAnsi="Calibri" w:eastAsia="Calibri" w:cs="Calibri"/>
          <w:i w:val="1"/>
          <w:iCs w:val="1"/>
          <w:noProof/>
          <w:sz w:val="22"/>
          <w:szCs w:val="22"/>
          <w:lang w:val="en-US"/>
        </w:rPr>
        <w:t>Dance</w:t>
      </w:r>
    </w:p>
    <w:p w:rsidRPr="00B7036B" w:rsidR="00781CA1" w:rsidP="70DAC4BC" w:rsidRDefault="00781CA1" w14:paraId="3B58026D" w14:textId="4E2A1DF9">
      <w:pPr>
        <w:spacing w:before="0" w:beforeAutospacing="off" w:after="160" w:afterAutospacing="off" w:line="257" w:lineRule="auto"/>
      </w:pPr>
      <w:r w:rsidRPr="70DAC4BC" w:rsidR="72EF532E">
        <w:rPr>
          <w:rFonts w:ascii="Calibri" w:hAnsi="Calibri" w:eastAsia="Calibri" w:cs="Calibri"/>
          <w:b w:val="1"/>
          <w:bCs w:val="1"/>
          <w:noProof/>
          <w:sz w:val="22"/>
          <w:szCs w:val="22"/>
          <w:lang w:val="en-US"/>
        </w:rPr>
        <w:t>Web presence</w:t>
      </w:r>
      <w:r w:rsidRPr="70DAC4BC" w:rsidR="72EF532E">
        <w:rPr>
          <w:rFonts w:ascii="Calibri" w:hAnsi="Calibri" w:eastAsia="Calibri" w:cs="Calibri"/>
          <w:noProof/>
          <w:sz w:val="22"/>
          <w:szCs w:val="22"/>
          <w:lang w:val="en-US"/>
        </w:rPr>
        <w:t xml:space="preserve">: </w:t>
      </w:r>
      <w:hyperlink r:id="Ra98f50154aa0487d">
        <w:r w:rsidRPr="70DAC4BC" w:rsidR="72EF532E">
          <w:rPr>
            <w:rStyle w:val="Hyperlink"/>
            <w:rFonts w:ascii="Calibri" w:hAnsi="Calibri" w:eastAsia="Calibri" w:cs="Calibri"/>
            <w:noProof/>
            <w:sz w:val="22"/>
            <w:szCs w:val="22"/>
            <w:lang w:val="en-US"/>
          </w:rPr>
          <w:t>https://www.momix.com/</w:t>
        </w:r>
      </w:hyperlink>
    </w:p>
    <w:p w:rsidRPr="00B7036B" w:rsidR="00781CA1" w:rsidP="70DAC4BC" w:rsidRDefault="00781CA1" w14:paraId="43AE693F" w14:textId="1436D123">
      <w:pPr>
        <w:spacing w:before="0" w:beforeAutospacing="off" w:after="160" w:afterAutospacing="off" w:line="257" w:lineRule="auto"/>
      </w:pPr>
      <w:r w:rsidRPr="70DAC4BC" w:rsidR="72EF532E">
        <w:rPr>
          <w:rFonts w:ascii="Calibri" w:hAnsi="Calibri" w:eastAsia="Calibri" w:cs="Calibri"/>
          <w:b w:val="1"/>
          <w:bCs w:val="1"/>
          <w:noProof/>
          <w:sz w:val="22"/>
          <w:szCs w:val="22"/>
          <w:lang w:val="en-US"/>
        </w:rPr>
        <w:t>Proposed fee range:</w:t>
      </w:r>
      <w:r w:rsidRPr="70DAC4BC" w:rsidR="72EF532E">
        <w:rPr>
          <w:rFonts w:ascii="Calibri" w:hAnsi="Calibri" w:eastAsia="Calibri" w:cs="Calibri"/>
          <w:noProof/>
          <w:sz w:val="22"/>
          <w:szCs w:val="22"/>
          <w:lang w:val="en-US"/>
        </w:rPr>
        <w:t xml:space="preserve"> Greater than $10,000 USD</w:t>
      </w:r>
    </w:p>
    <w:p w:rsidRPr="00B7036B" w:rsidR="00781CA1" w:rsidP="70DAC4BC" w:rsidRDefault="00781CA1" w14:paraId="6DEDD119" w14:textId="42C6B2D1">
      <w:pPr>
        <w:spacing w:before="0" w:beforeAutospacing="off" w:after="160" w:afterAutospacing="off" w:line="257" w:lineRule="auto"/>
      </w:pPr>
      <w:r w:rsidRPr="70DAC4BC" w:rsidR="72EF532E">
        <w:rPr>
          <w:rFonts w:ascii="Calibri" w:hAnsi="Calibri" w:eastAsia="Calibri" w:cs="Calibri"/>
          <w:b w:val="1"/>
          <w:bCs w:val="1"/>
          <w:noProof/>
          <w:sz w:val="22"/>
          <w:szCs w:val="22"/>
          <w:lang w:val="en-US"/>
        </w:rPr>
        <w:t>Brief description</w:t>
      </w:r>
      <w:r w:rsidRPr="70DAC4BC" w:rsidR="72EF532E">
        <w:rPr>
          <w:rFonts w:ascii="Calibri" w:hAnsi="Calibri" w:eastAsia="Calibri" w:cs="Calibri"/>
          <w:noProof/>
          <w:sz w:val="22"/>
          <w:szCs w:val="22"/>
          <w:lang w:val="en-US"/>
        </w:rPr>
        <w:t>: Under the direction of Moses Pendleton, one of America’s most innovative and widely performed choreographers and directors, MOMIX is recognized internationally for presenting work of exceptional innovation and physical artistry. Pendleton’s latest work takes the audience on a fun adventure with Lewis Carroll’s most beloved character, Alice. The audience is greeted with characters like the Mad Hatter, Queen of Hearts and even the caterpillar through original props, innovative illusions, and a most curious imagination revealing that nothing in MOMIX’s world is as it seems!</w:t>
      </w:r>
    </w:p>
    <w:p w:rsidRPr="00B7036B" w:rsidR="00781CA1" w:rsidP="70DAC4BC" w:rsidRDefault="00781CA1" w14:paraId="2AFC5AF9" w14:textId="70FB9DFD">
      <w:pPr>
        <w:spacing w:before="0" w:beforeAutospacing="off" w:after="160" w:afterAutospacing="off" w:line="257" w:lineRule="auto"/>
      </w:pPr>
      <w:r w:rsidRPr="70DAC4BC" w:rsidR="72EF532E">
        <w:rPr>
          <w:rFonts w:ascii="Calibri" w:hAnsi="Calibri" w:eastAsia="Calibri" w:cs="Calibri"/>
          <w:noProof/>
          <w:sz w:val="22"/>
          <w:szCs w:val="22"/>
          <w:lang w:val="en-US"/>
        </w:rPr>
        <w:t xml:space="preserve"> </w:t>
      </w:r>
    </w:p>
    <w:p w:rsidRPr="00B7036B" w:rsidR="00781CA1" w:rsidP="70DAC4BC" w:rsidRDefault="00781CA1" w14:paraId="2278E493" w14:textId="04D01928">
      <w:pPr>
        <w:spacing w:before="0" w:beforeAutospacing="off" w:after="160" w:afterAutospacing="off" w:line="257" w:lineRule="auto"/>
      </w:pPr>
      <w:r w:rsidRPr="70DAC4BC" w:rsidR="72EF532E">
        <w:rPr>
          <w:rFonts w:ascii="Calibri" w:hAnsi="Calibri" w:eastAsia="Calibri" w:cs="Calibri"/>
          <w:b w:val="1"/>
          <w:bCs w:val="1"/>
          <w:noProof/>
          <w:sz w:val="22"/>
          <w:szCs w:val="22"/>
          <w:lang w:val="en-US"/>
        </w:rPr>
        <w:t xml:space="preserve">Other links: </w:t>
      </w:r>
    </w:p>
    <w:p w:rsidRPr="00B7036B" w:rsidR="00781CA1" w:rsidP="70DAC4BC" w:rsidRDefault="00781CA1" w14:paraId="19C3067B" w14:textId="0E84C7EA">
      <w:pPr>
        <w:spacing w:before="0" w:beforeAutospacing="off" w:after="160" w:afterAutospacing="off" w:line="257" w:lineRule="auto"/>
      </w:pPr>
      <w:hyperlink r:id="R98791d2748e745f0">
        <w:r w:rsidRPr="70DAC4BC" w:rsidR="72EF532E">
          <w:rPr>
            <w:rStyle w:val="Hyperlink"/>
            <w:rFonts w:ascii="Calibri" w:hAnsi="Calibri" w:eastAsia="Calibri" w:cs="Calibri"/>
            <w:noProof/>
            <w:sz w:val="22"/>
            <w:szCs w:val="22"/>
            <w:lang w:val="en-US"/>
          </w:rPr>
          <w:t>https://www.youtube.com/watch?v=KutapwSQqvg</w:t>
        </w:r>
      </w:hyperlink>
    </w:p>
    <w:p w:rsidRPr="00B7036B" w:rsidR="00781CA1" w:rsidP="70DAC4BC" w:rsidRDefault="00781CA1" w14:paraId="73C3B3E6" w14:textId="63C2304D">
      <w:pPr>
        <w:spacing w:before="0" w:beforeAutospacing="off" w:after="160" w:afterAutospacing="off" w:line="257" w:lineRule="auto"/>
      </w:pPr>
      <w:r w:rsidRPr="70DAC4BC" w:rsidR="72EF532E">
        <w:rPr>
          <w:rFonts w:ascii="Calibri" w:hAnsi="Calibri" w:eastAsia="Calibri" w:cs="Calibri"/>
          <w:b w:val="1"/>
          <w:bCs w:val="1"/>
          <w:noProof/>
          <w:sz w:val="22"/>
          <w:szCs w:val="22"/>
          <w:lang w:val="en-US"/>
        </w:rPr>
        <w:t>Presenter information:</w:t>
      </w:r>
    </w:p>
    <w:p w:rsidRPr="00B7036B" w:rsidR="00781CA1" w:rsidP="70DAC4BC" w:rsidRDefault="00781CA1" w14:paraId="1BAC610B" w14:textId="63A6151D">
      <w:pPr>
        <w:spacing w:before="0" w:beforeAutospacing="off" w:after="160" w:afterAutospacing="off" w:line="257" w:lineRule="auto"/>
      </w:pPr>
      <w:r w:rsidRPr="70DAC4BC" w:rsidR="72EF532E">
        <w:rPr>
          <w:rFonts w:ascii="Calibri" w:hAnsi="Calibri" w:eastAsia="Calibri" w:cs="Calibri"/>
          <w:noProof/>
          <w:sz w:val="22"/>
          <w:szCs w:val="22"/>
          <w:lang w:val="en-US"/>
        </w:rPr>
        <w:t>Academy Center of the Arts</w:t>
      </w:r>
    </w:p>
    <w:p w:rsidRPr="00B7036B" w:rsidR="00781CA1" w:rsidP="70DAC4BC" w:rsidRDefault="00781CA1" w14:paraId="7594A0F4" w14:textId="1F60CB46">
      <w:pPr>
        <w:spacing w:before="0" w:beforeAutospacing="off" w:after="160" w:afterAutospacing="off" w:line="257" w:lineRule="auto"/>
      </w:pPr>
      <w:r w:rsidRPr="70DAC4BC" w:rsidR="72EF532E">
        <w:rPr>
          <w:rFonts w:ascii="Calibri" w:hAnsi="Calibri" w:eastAsia="Calibri" w:cs="Calibri"/>
          <w:noProof/>
          <w:sz w:val="22"/>
          <w:szCs w:val="22"/>
          <w:lang w:val="en-US"/>
        </w:rPr>
        <w:t>Sarah Proctor</w:t>
      </w:r>
    </w:p>
    <w:p w:rsidRPr="00B7036B" w:rsidR="00781CA1" w:rsidP="70DAC4BC" w:rsidRDefault="00781CA1" w14:paraId="7DB55373" w14:textId="70EC6915">
      <w:pPr>
        <w:spacing w:before="0" w:beforeAutospacing="off" w:after="160" w:afterAutospacing="off" w:line="257" w:lineRule="auto"/>
      </w:pPr>
      <w:hyperlink r:id="R710236f5780a4eb9">
        <w:r w:rsidRPr="70DAC4BC" w:rsidR="72EF532E">
          <w:rPr>
            <w:rStyle w:val="Hyperlink"/>
            <w:rFonts w:ascii="Calibri" w:hAnsi="Calibri" w:eastAsia="Calibri" w:cs="Calibri"/>
            <w:noProof/>
            <w:sz w:val="22"/>
            <w:szCs w:val="22"/>
            <w:lang w:val="en-US"/>
          </w:rPr>
          <w:t>sproctor@academycenter.org</w:t>
        </w:r>
      </w:hyperlink>
      <w:r w:rsidRPr="70DAC4BC" w:rsidR="72EF532E">
        <w:rPr>
          <w:rFonts w:ascii="Calibri" w:hAnsi="Calibri" w:eastAsia="Calibri" w:cs="Calibri"/>
          <w:noProof/>
          <w:sz w:val="22"/>
          <w:szCs w:val="22"/>
          <w:lang w:val="en-US"/>
        </w:rPr>
        <w:t>; 4345152183</w:t>
      </w:r>
    </w:p>
    <w:p w:rsidRPr="00B7036B" w:rsidR="00781CA1" w:rsidP="70DAC4BC" w:rsidRDefault="00781CA1" w14:paraId="6E69BE43" w14:textId="126ED1AE">
      <w:pPr>
        <w:spacing w:before="0" w:beforeAutospacing="off" w:after="160" w:afterAutospacing="off" w:line="257" w:lineRule="auto"/>
        <w:rPr>
          <w:rFonts w:ascii="Calibri" w:hAnsi="Calibri" w:eastAsia="Calibri" w:cs="Calibri"/>
          <w:b w:val="1"/>
          <w:bCs w:val="1"/>
          <w:noProof/>
          <w:sz w:val="22"/>
          <w:szCs w:val="22"/>
          <w:lang w:val="en-US"/>
        </w:rPr>
      </w:pPr>
      <w:r w:rsidRPr="70DAC4BC" w:rsidR="72EF532E">
        <w:rPr>
          <w:rFonts w:ascii="Calibri" w:hAnsi="Calibri" w:eastAsia="Calibri" w:cs="Calibri"/>
          <w:b w:val="1"/>
          <w:bCs w:val="1"/>
          <w:noProof/>
          <w:sz w:val="22"/>
          <w:szCs w:val="22"/>
          <w:lang w:val="en-US"/>
        </w:rPr>
        <w:t>Other presenter(s) interested in participating in this consortium:</w:t>
      </w:r>
    </w:p>
    <w:p w:rsidRPr="00B7036B" w:rsidR="00781CA1" w:rsidP="70DAC4BC" w:rsidRDefault="00781CA1" w14:paraId="23E864D8" w14:textId="65F361B1">
      <w:pPr>
        <w:pStyle w:val="Normal"/>
        <w:rPr>
          <w:noProof/>
        </w:rPr>
      </w:pPr>
    </w:p>
    <w:p w:rsidRPr="00781CA1" w:rsidR="00F30C5A" w:rsidP="6791BB87" w:rsidRDefault="434EC306" w14:paraId="2B51B8A3" w14:textId="3B895548" w14:noSpellErr="1">
      <w:pPr>
        <w:pStyle w:val="Heading1"/>
        <w:rPr>
          <w:rFonts w:ascii="Calibri" w:hAnsi="Calibri" w:eastAsia="ＭＳ 明朝" w:cs="Arial" w:asciiTheme="minorAscii" w:hAnsiTheme="minorAscii" w:eastAsiaTheme="minorEastAsia" w:cstheme="minorBidi"/>
          <w:b w:val="1"/>
          <w:bCs w:val="1"/>
          <w:color w:val="auto"/>
          <w:u w:val="single"/>
        </w:rPr>
      </w:pPr>
      <w:bookmarkStart w:name="_Toc1999359761" w:id="1409283515"/>
      <w:r w:rsidRPr="70DAC4BC" w:rsidR="434EC306">
        <w:rPr>
          <w:rFonts w:ascii="Calibri" w:hAnsi="Calibri" w:eastAsia="ＭＳ 明朝" w:cs="Arial" w:asciiTheme="minorAscii" w:hAnsiTheme="minorAscii" w:eastAsiaTheme="minorEastAsia" w:cstheme="minorBidi"/>
          <w:b w:val="1"/>
          <w:bCs w:val="1"/>
          <w:color w:val="auto"/>
          <w:u w:val="single"/>
        </w:rPr>
        <w:t>Circus</w:t>
      </w:r>
      <w:bookmarkEnd w:id="1409283515"/>
    </w:p>
    <w:p w:rsidR="70DAC4BC" w:rsidP="70DAC4BC" w:rsidRDefault="70DAC4BC" w14:paraId="03A6FE89" w14:textId="64E0A841">
      <w:pPr>
        <w:pStyle w:val="Normal"/>
      </w:pPr>
    </w:p>
    <w:p w:rsidR="649B5B4E" w:rsidP="70DAC4BC" w:rsidRDefault="649B5B4E" w14:paraId="0054DE0F" w14:textId="7BF48CE1">
      <w:pPr>
        <w:pStyle w:val="Heading2"/>
        <w:rPr>
          <w:noProof w:val="0"/>
          <w:lang w:val="en-US"/>
        </w:rPr>
      </w:pPr>
      <w:bookmarkStart w:name="_Toc632072451" w:id="251051250"/>
      <w:r w:rsidRPr="70DAC4BC" w:rsidR="649B5B4E">
        <w:rPr>
          <w:noProof w:val="0"/>
          <w:lang w:val="en-US"/>
        </w:rPr>
        <w:t>Gandini Juggling, "Smashed" - UK--self represented</w:t>
      </w:r>
      <w:bookmarkEnd w:id="251051250"/>
    </w:p>
    <w:p w:rsidR="649B5B4E" w:rsidP="70DAC4BC" w:rsidRDefault="649B5B4E" w14:paraId="62F13E5D" w14:textId="6F712E47">
      <w:pPr>
        <w:spacing w:before="0" w:beforeAutospacing="off" w:after="160" w:afterAutospacing="off" w:line="257" w:lineRule="auto"/>
      </w:pPr>
      <w:r w:rsidRPr="70DAC4BC" w:rsidR="649B5B4E">
        <w:rPr>
          <w:rFonts w:ascii="Calibri" w:hAnsi="Calibri" w:eastAsia="Calibri" w:cs="Calibri"/>
          <w:i w:val="1"/>
          <w:iCs w:val="1"/>
          <w:noProof w:val="0"/>
          <w:sz w:val="22"/>
          <w:szCs w:val="22"/>
          <w:lang w:val="en-US"/>
        </w:rPr>
        <w:t>Circus</w:t>
      </w:r>
    </w:p>
    <w:p w:rsidR="649B5B4E" w:rsidP="70DAC4BC" w:rsidRDefault="649B5B4E" w14:paraId="4B1C8804" w14:textId="13B975D3">
      <w:pPr>
        <w:spacing w:before="0" w:beforeAutospacing="off" w:after="160" w:afterAutospacing="off" w:line="257" w:lineRule="auto"/>
      </w:pPr>
      <w:r w:rsidRPr="70DAC4BC" w:rsidR="649B5B4E">
        <w:rPr>
          <w:rFonts w:ascii="Calibri" w:hAnsi="Calibri" w:eastAsia="Calibri" w:cs="Calibri"/>
          <w:b w:val="1"/>
          <w:bCs w:val="1"/>
          <w:noProof w:val="0"/>
          <w:sz w:val="22"/>
          <w:szCs w:val="22"/>
          <w:lang w:val="en-US"/>
        </w:rPr>
        <w:t>Web presence</w:t>
      </w:r>
      <w:r w:rsidRPr="70DAC4BC" w:rsidR="649B5B4E">
        <w:rPr>
          <w:rFonts w:ascii="Calibri" w:hAnsi="Calibri" w:eastAsia="Calibri" w:cs="Calibri"/>
          <w:noProof w:val="0"/>
          <w:sz w:val="22"/>
          <w:szCs w:val="22"/>
          <w:lang w:val="en-US"/>
        </w:rPr>
        <w:t xml:space="preserve">: </w:t>
      </w:r>
      <w:hyperlink r:id="Rc2a1252e668c40ac">
        <w:r w:rsidRPr="70DAC4BC" w:rsidR="649B5B4E">
          <w:rPr>
            <w:rStyle w:val="Hyperlink"/>
            <w:rFonts w:ascii="Calibri" w:hAnsi="Calibri" w:eastAsia="Calibri" w:cs="Calibri"/>
            <w:noProof w:val="0"/>
            <w:sz w:val="22"/>
            <w:szCs w:val="22"/>
            <w:lang w:val="en-US"/>
          </w:rPr>
          <w:t>https://www.gandinijuggling.com/en/our-shows/view/2/smashed</w:t>
        </w:r>
      </w:hyperlink>
    </w:p>
    <w:p w:rsidR="649B5B4E" w:rsidP="70DAC4BC" w:rsidRDefault="649B5B4E" w14:paraId="4A192286" w14:textId="7A7EDEFC">
      <w:pPr>
        <w:spacing w:before="0" w:beforeAutospacing="off" w:after="160" w:afterAutospacing="off" w:line="257" w:lineRule="auto"/>
      </w:pPr>
      <w:r w:rsidRPr="70DAC4BC" w:rsidR="649B5B4E">
        <w:rPr>
          <w:rFonts w:ascii="Calibri" w:hAnsi="Calibri" w:eastAsia="Calibri" w:cs="Calibri"/>
          <w:b w:val="1"/>
          <w:bCs w:val="1"/>
          <w:noProof w:val="0"/>
          <w:sz w:val="22"/>
          <w:szCs w:val="22"/>
          <w:lang w:val="en-US"/>
        </w:rPr>
        <w:t>Proposed fee range:</w:t>
      </w:r>
      <w:r w:rsidRPr="70DAC4BC" w:rsidR="649B5B4E">
        <w:rPr>
          <w:rFonts w:ascii="Calibri" w:hAnsi="Calibri" w:eastAsia="Calibri" w:cs="Calibri"/>
          <w:noProof w:val="0"/>
          <w:sz w:val="22"/>
          <w:szCs w:val="22"/>
          <w:lang w:val="en-US"/>
        </w:rPr>
        <w:t xml:space="preserve"> Unknown at this time</w:t>
      </w:r>
    </w:p>
    <w:p w:rsidR="649B5B4E" w:rsidP="70DAC4BC" w:rsidRDefault="649B5B4E" w14:paraId="7ED65F19" w14:textId="274D40C3">
      <w:pPr>
        <w:spacing w:before="0" w:beforeAutospacing="off" w:after="160" w:afterAutospacing="off" w:line="257" w:lineRule="auto"/>
      </w:pPr>
      <w:r w:rsidRPr="70DAC4BC" w:rsidR="649B5B4E">
        <w:rPr>
          <w:rFonts w:ascii="Calibri" w:hAnsi="Calibri" w:eastAsia="Calibri" w:cs="Calibri"/>
          <w:b w:val="1"/>
          <w:bCs w:val="1"/>
          <w:noProof w:val="0"/>
          <w:sz w:val="22"/>
          <w:szCs w:val="22"/>
          <w:lang w:val="en-US"/>
        </w:rPr>
        <w:t>Brief description</w:t>
      </w:r>
      <w:r w:rsidRPr="70DAC4BC" w:rsidR="649B5B4E">
        <w:rPr>
          <w:rFonts w:ascii="Calibri" w:hAnsi="Calibri" w:eastAsia="Calibri" w:cs="Calibri"/>
          <w:noProof w:val="0"/>
          <w:sz w:val="22"/>
          <w:szCs w:val="22"/>
          <w:lang w:val="en-US"/>
        </w:rPr>
        <w:t xml:space="preserve">: "At the forefront of British Circus' quiet revolution," Gandini Juggling celebrates juggling in all its facets, exploring not just what juggling is, but what juggling can be. An ever-evolving ensemble made up of a virtuosic core group of jugglers, they regularly expand to include up to 20 performers for specially commissioned events and performances. Ferociously prolific, they are constantly creating new works, which range from radical art/juggling fusions to accessible theatrical performances. Rather than a broad traditional cirque piece, "Smashed" is a sophisticated fusion of Pina Bausch-inspired dance and witty juggling, with an unmistakable thread of gender tension running throughout. </w:t>
      </w:r>
    </w:p>
    <w:p w:rsidR="649B5B4E" w:rsidP="70DAC4BC" w:rsidRDefault="649B5B4E" w14:paraId="7BFEC6DB" w14:textId="60F03101">
      <w:pPr>
        <w:spacing w:before="0" w:beforeAutospacing="off" w:after="160" w:afterAutospacing="off" w:line="257" w:lineRule="auto"/>
      </w:pPr>
      <w:r w:rsidRPr="70DAC4BC" w:rsidR="649B5B4E">
        <w:rPr>
          <w:rFonts w:ascii="Calibri" w:hAnsi="Calibri" w:eastAsia="Calibri" w:cs="Calibri"/>
          <w:b w:val="1"/>
          <w:bCs w:val="1"/>
          <w:noProof w:val="0"/>
          <w:sz w:val="22"/>
          <w:szCs w:val="22"/>
          <w:lang w:val="en-US"/>
        </w:rPr>
        <w:t xml:space="preserve">Other links: </w:t>
      </w:r>
    </w:p>
    <w:p w:rsidR="649B5B4E" w:rsidP="70DAC4BC" w:rsidRDefault="649B5B4E" w14:paraId="45F7998B" w14:textId="2FA9D6F3">
      <w:pPr>
        <w:spacing w:before="0" w:beforeAutospacing="off" w:after="160" w:afterAutospacing="off" w:line="257" w:lineRule="auto"/>
      </w:pPr>
      <w:r w:rsidRPr="70DAC4BC" w:rsidR="649B5B4E">
        <w:rPr>
          <w:rFonts w:ascii="Calibri" w:hAnsi="Calibri" w:eastAsia="Calibri" w:cs="Calibri"/>
          <w:b w:val="1"/>
          <w:bCs w:val="1"/>
          <w:noProof w:val="0"/>
          <w:sz w:val="22"/>
          <w:szCs w:val="22"/>
          <w:lang w:val="en-US"/>
        </w:rPr>
        <w:t>Presenter information:</w:t>
      </w:r>
    </w:p>
    <w:p w:rsidR="649B5B4E" w:rsidP="70DAC4BC" w:rsidRDefault="649B5B4E" w14:paraId="03DB0F8F" w14:textId="5790917D">
      <w:pPr>
        <w:spacing w:before="0" w:beforeAutospacing="off" w:after="160" w:afterAutospacing="off" w:line="257" w:lineRule="auto"/>
      </w:pPr>
      <w:r w:rsidRPr="70DAC4BC" w:rsidR="649B5B4E">
        <w:rPr>
          <w:rFonts w:ascii="Calibri" w:hAnsi="Calibri" w:eastAsia="Calibri" w:cs="Calibri"/>
          <w:noProof w:val="0"/>
          <w:sz w:val="22"/>
          <w:szCs w:val="22"/>
          <w:lang w:val="en-US"/>
        </w:rPr>
        <w:t>Moss Arts Center, Virginia Tech</w:t>
      </w:r>
    </w:p>
    <w:p w:rsidR="649B5B4E" w:rsidP="70DAC4BC" w:rsidRDefault="649B5B4E" w14:paraId="39CFA311" w14:textId="02896D7B">
      <w:pPr>
        <w:spacing w:before="0" w:beforeAutospacing="off" w:after="160" w:afterAutospacing="off" w:line="257" w:lineRule="auto"/>
      </w:pPr>
      <w:r w:rsidRPr="70DAC4BC" w:rsidR="649B5B4E">
        <w:rPr>
          <w:rFonts w:ascii="Calibri" w:hAnsi="Calibri" w:eastAsia="Calibri" w:cs="Calibri"/>
          <w:noProof w:val="0"/>
          <w:sz w:val="22"/>
          <w:szCs w:val="22"/>
          <w:lang w:val="en-US"/>
        </w:rPr>
        <w:t>Margaret Lawrence</w:t>
      </w:r>
    </w:p>
    <w:p w:rsidR="649B5B4E" w:rsidP="70DAC4BC" w:rsidRDefault="649B5B4E" w14:paraId="2EB7C9DE" w14:textId="06F8CC9B">
      <w:pPr>
        <w:spacing w:before="0" w:beforeAutospacing="off" w:after="160" w:afterAutospacing="off" w:line="257" w:lineRule="auto"/>
      </w:pPr>
      <w:hyperlink r:id="R9c0fadbe047c4cdb">
        <w:r w:rsidRPr="70DAC4BC" w:rsidR="649B5B4E">
          <w:rPr>
            <w:rStyle w:val="Hyperlink"/>
            <w:rFonts w:ascii="Calibri" w:hAnsi="Calibri" w:eastAsia="Calibri" w:cs="Calibri"/>
            <w:noProof w:val="0"/>
            <w:sz w:val="22"/>
            <w:szCs w:val="22"/>
            <w:lang w:val="en-US"/>
          </w:rPr>
          <w:t>margaretlawrence@vt.edu</w:t>
        </w:r>
      </w:hyperlink>
      <w:r w:rsidRPr="70DAC4BC" w:rsidR="649B5B4E">
        <w:rPr>
          <w:rFonts w:ascii="Calibri" w:hAnsi="Calibri" w:eastAsia="Calibri" w:cs="Calibri"/>
          <w:noProof w:val="0"/>
          <w:sz w:val="22"/>
          <w:szCs w:val="22"/>
          <w:lang w:val="en-US"/>
        </w:rPr>
        <w:t>; 5402310608</w:t>
      </w:r>
    </w:p>
    <w:p w:rsidR="649B5B4E" w:rsidP="70DAC4BC" w:rsidRDefault="649B5B4E" w14:paraId="190587EB" w14:textId="2E4DF26F">
      <w:pPr>
        <w:spacing w:before="0" w:beforeAutospacing="off" w:after="160" w:afterAutospacing="off" w:line="257" w:lineRule="auto"/>
        <w:rPr>
          <w:rFonts w:ascii="Calibri" w:hAnsi="Calibri" w:eastAsia="Calibri" w:cs="Calibri"/>
          <w:b w:val="1"/>
          <w:bCs w:val="1"/>
          <w:noProof w:val="0"/>
          <w:sz w:val="22"/>
          <w:szCs w:val="22"/>
          <w:lang w:val="en-US"/>
        </w:rPr>
      </w:pPr>
      <w:r w:rsidRPr="70DAC4BC" w:rsidR="649B5B4E">
        <w:rPr>
          <w:rFonts w:ascii="Calibri" w:hAnsi="Calibri" w:eastAsia="Calibri" w:cs="Calibri"/>
          <w:b w:val="1"/>
          <w:bCs w:val="1"/>
          <w:noProof w:val="0"/>
          <w:sz w:val="22"/>
          <w:szCs w:val="22"/>
          <w:lang w:val="en-US"/>
        </w:rPr>
        <w:t xml:space="preserve">Other presenter(s) interested in </w:t>
      </w:r>
      <w:r w:rsidRPr="70DAC4BC" w:rsidR="649B5B4E">
        <w:rPr>
          <w:rFonts w:ascii="Calibri" w:hAnsi="Calibri" w:eastAsia="Calibri" w:cs="Calibri"/>
          <w:b w:val="1"/>
          <w:bCs w:val="1"/>
          <w:noProof w:val="0"/>
          <w:sz w:val="22"/>
          <w:szCs w:val="22"/>
          <w:lang w:val="en-US"/>
        </w:rPr>
        <w:t>participating</w:t>
      </w:r>
      <w:r w:rsidRPr="70DAC4BC" w:rsidR="649B5B4E">
        <w:rPr>
          <w:rFonts w:ascii="Calibri" w:hAnsi="Calibri" w:eastAsia="Calibri" w:cs="Calibri"/>
          <w:b w:val="1"/>
          <w:bCs w:val="1"/>
          <w:noProof w:val="0"/>
          <w:sz w:val="22"/>
          <w:szCs w:val="22"/>
          <w:lang w:val="en-US"/>
        </w:rPr>
        <w:t xml:space="preserve"> in this consortium:</w:t>
      </w:r>
    </w:p>
    <w:p w:rsidR="0EC86049" w:rsidP="5BA3D2CB" w:rsidRDefault="0EC86049" w14:paraId="59F0FB14" w14:textId="08B8C8C0">
      <w:pPr>
        <w:tabs>
          <w:tab w:val="right" w:leader="dot" w:pos="9360"/>
        </w:tabs>
        <w:rPr>
          <w:rStyle w:val="Hyperlink"/>
        </w:rPr>
      </w:pPr>
    </w:p>
    <w:p w:rsidRPr="00781CA1" w:rsidR="003C1C38" w:rsidP="6791BB87" w:rsidRDefault="1BDB9CD1" w14:paraId="0321D99D" w14:textId="6F76CC52" w14:noSpellErr="1">
      <w:pPr>
        <w:pStyle w:val="Heading1"/>
        <w:rPr>
          <w:rFonts w:ascii="Calibri" w:hAnsi="Calibri" w:eastAsia="ＭＳ 明朝" w:cs="Arial" w:asciiTheme="minorAscii" w:hAnsiTheme="minorAscii" w:eastAsiaTheme="minorEastAsia" w:cstheme="minorBidi"/>
          <w:b w:val="1"/>
          <w:bCs w:val="1"/>
          <w:color w:val="auto"/>
          <w:u w:val="single"/>
        </w:rPr>
      </w:pPr>
      <w:bookmarkStart w:name="_Toc890567229" w:id="868854032"/>
      <w:r w:rsidRPr="70DAC4BC" w:rsidR="1BDB9CD1">
        <w:rPr>
          <w:rFonts w:ascii="Calibri" w:hAnsi="Calibri" w:eastAsia="ＭＳ 明朝" w:cs="Arial" w:asciiTheme="minorAscii" w:hAnsiTheme="minorAscii" w:eastAsiaTheme="minorEastAsia" w:cstheme="minorBidi"/>
          <w:b w:val="1"/>
          <w:bCs w:val="1"/>
          <w:color w:val="auto"/>
          <w:u w:val="single"/>
        </w:rPr>
        <w:t>Folk &amp; Traditional</w:t>
      </w:r>
      <w:bookmarkStart w:name="_Hlk156465257" w:id="4"/>
      <w:bookmarkEnd w:id="868854032"/>
    </w:p>
    <w:bookmarkEnd w:id="4"/>
    <w:p w:rsidR="5BA3D2CB" w:rsidP="003C1C38" w:rsidRDefault="5BA3D2CB" w14:paraId="499389E0" w14:textId="165472F6">
      <w:pPr>
        <w:spacing w:line="257" w:lineRule="auto"/>
        <w:ind w:right="-20"/>
        <w:rPr>
          <w:rFonts w:ascii="Calibri" w:hAnsi="Calibri" w:eastAsia="Calibri" w:cs="Calibri"/>
        </w:rPr>
      </w:pPr>
    </w:p>
    <w:p w:rsidR="5BA3D2CB" w:rsidP="6791BB87" w:rsidRDefault="560E1A50" w14:paraId="3B683DF2" w14:textId="7979FB48" w14:noSpellErr="1">
      <w:pPr>
        <w:pStyle w:val="Heading1"/>
        <w:rPr>
          <w:rFonts w:ascii="Calibri" w:hAnsi="Calibri" w:eastAsia="ＭＳ 明朝" w:cs="Arial" w:asciiTheme="minorAscii" w:hAnsiTheme="minorAscii" w:eastAsiaTheme="minorEastAsia" w:cstheme="minorBidi"/>
          <w:b w:val="1"/>
          <w:bCs w:val="1"/>
          <w:color w:val="auto"/>
          <w:u w:val="single"/>
        </w:rPr>
      </w:pPr>
      <w:bookmarkStart w:name="_Toc1117937289" w:id="1208678259"/>
      <w:r w:rsidRPr="70DAC4BC" w:rsidR="560E1A50">
        <w:rPr>
          <w:rFonts w:ascii="Calibri" w:hAnsi="Calibri" w:eastAsia="ＭＳ 明朝" w:cs="Arial" w:asciiTheme="minorAscii" w:hAnsiTheme="minorAscii" w:eastAsiaTheme="minorEastAsia" w:cstheme="minorBidi"/>
          <w:b w:val="1"/>
          <w:bCs w:val="1"/>
          <w:color w:val="auto"/>
          <w:u w:val="single"/>
        </w:rPr>
        <w:t>Multidisciplinary</w:t>
      </w:r>
      <w:bookmarkEnd w:id="1208678259"/>
    </w:p>
    <w:p w:rsidRPr="002A43FE" w:rsidR="002A43FE" w:rsidP="002A43FE" w:rsidRDefault="002A43FE" w14:paraId="0E597A12" w14:textId="77777777"/>
    <w:p w:rsidR="00D6346A" w:rsidP="6791BB87" w:rsidRDefault="560E1A50" w14:paraId="01D4DF49" w14:textId="3B92C5D8" w14:noSpellErr="1">
      <w:pPr>
        <w:pStyle w:val="Heading1"/>
        <w:rPr>
          <w:rFonts w:ascii="Calibri" w:hAnsi="Calibri" w:eastAsia="ＭＳ 明朝" w:cs="Arial" w:asciiTheme="minorAscii" w:hAnsiTheme="minorAscii" w:eastAsiaTheme="minorEastAsia" w:cstheme="minorBidi"/>
          <w:b w:val="1"/>
          <w:bCs w:val="1"/>
          <w:color w:val="auto"/>
          <w:u w:val="single"/>
        </w:rPr>
      </w:pPr>
      <w:bookmarkStart w:name="_Toc1778674625" w:id="465155188"/>
      <w:r w:rsidRPr="70DAC4BC" w:rsidR="560E1A50">
        <w:rPr>
          <w:rFonts w:ascii="Calibri" w:hAnsi="Calibri" w:eastAsia="ＭＳ 明朝" w:cs="Arial" w:asciiTheme="minorAscii" w:hAnsiTheme="minorAscii" w:eastAsiaTheme="minorEastAsia" w:cstheme="minorBidi"/>
          <w:b w:val="1"/>
          <w:bCs w:val="1"/>
          <w:color w:val="auto"/>
          <w:u w:val="single"/>
        </w:rPr>
        <w:t>Music</w:t>
      </w:r>
      <w:bookmarkEnd w:id="465155188"/>
    </w:p>
    <w:p w:rsidRPr="008A2DC1" w:rsidR="00B52D1C" w:rsidP="008A2DC1" w:rsidRDefault="00B52D1C" w14:paraId="01CFB0FA" w14:textId="77777777" w14:noSpellErr="1"/>
    <w:p w:rsidR="5C89B182" w:rsidP="6791BB87" w:rsidRDefault="5C89B182" w14:paraId="34F0EF17" w14:textId="635DDFCB">
      <w:pPr>
        <w:pStyle w:val="Heading2"/>
        <w:rPr>
          <w:noProof w:val="0"/>
          <w:lang w:val="en-US"/>
        </w:rPr>
      </w:pPr>
      <w:bookmarkStart w:name="_Toc383456719" w:id="1092431001"/>
      <w:r w:rsidRPr="70DAC4BC" w:rsidR="5C89B182">
        <w:rPr>
          <w:noProof w:val="0"/>
          <w:lang w:val="en-US"/>
        </w:rPr>
        <w:t xml:space="preserve">Warren Woolf, vibes &amp; Bergamot String Quartet - </w:t>
      </w:r>
      <w:r w:rsidRPr="70DAC4BC" w:rsidR="5C89B182">
        <w:rPr>
          <w:noProof w:val="0"/>
          <w:lang w:val="en-US"/>
        </w:rPr>
        <w:t>Baltimore, MD</w:t>
      </w:r>
      <w:bookmarkEnd w:id="1092431001"/>
    </w:p>
    <w:p w:rsidR="5C89B182" w:rsidP="6791BB87" w:rsidRDefault="5C89B182" w14:paraId="6481401F" w14:textId="02E39D5D">
      <w:pPr>
        <w:spacing w:before="0" w:beforeAutospacing="off" w:after="160" w:afterAutospacing="off" w:line="257" w:lineRule="auto"/>
      </w:pPr>
      <w:r w:rsidRPr="6791BB87" w:rsidR="5C89B182">
        <w:rPr>
          <w:rFonts w:ascii="Calibri" w:hAnsi="Calibri" w:eastAsia="Calibri" w:cs="Calibri"/>
          <w:i w:val="1"/>
          <w:iCs w:val="1"/>
          <w:noProof w:val="0"/>
          <w:sz w:val="24"/>
          <w:szCs w:val="24"/>
          <w:lang w:val="en-US"/>
        </w:rPr>
        <w:t>Music</w:t>
      </w:r>
    </w:p>
    <w:p w:rsidR="5C89B182" w:rsidP="6791BB87" w:rsidRDefault="5C89B182" w14:paraId="7DD195E8" w14:textId="3FC945E8">
      <w:pPr>
        <w:spacing w:before="0" w:beforeAutospacing="off" w:after="160" w:afterAutospacing="off" w:line="257" w:lineRule="auto"/>
      </w:pPr>
      <w:r w:rsidRPr="6791BB87" w:rsidR="5C89B182">
        <w:rPr>
          <w:rFonts w:ascii="Calibri" w:hAnsi="Calibri" w:eastAsia="Calibri" w:cs="Calibri"/>
          <w:b w:val="1"/>
          <w:bCs w:val="1"/>
          <w:noProof w:val="0"/>
          <w:sz w:val="22"/>
          <w:szCs w:val="22"/>
          <w:lang w:val="en-US"/>
        </w:rPr>
        <w:t>Web presence</w:t>
      </w:r>
      <w:r w:rsidRPr="6791BB87" w:rsidR="5C89B182">
        <w:rPr>
          <w:rFonts w:ascii="Calibri" w:hAnsi="Calibri" w:eastAsia="Calibri" w:cs="Calibri"/>
          <w:noProof w:val="0"/>
          <w:sz w:val="22"/>
          <w:szCs w:val="22"/>
          <w:lang w:val="en-US"/>
        </w:rPr>
        <w:t xml:space="preserve">: </w:t>
      </w:r>
      <w:hyperlink r:id="R30419caa911b48e5">
        <w:r w:rsidRPr="6791BB87" w:rsidR="5C89B182">
          <w:rPr>
            <w:rStyle w:val="Hyperlink"/>
            <w:rFonts w:ascii="Calibri" w:hAnsi="Calibri" w:eastAsia="Calibri" w:cs="Calibri"/>
            <w:noProof w:val="0"/>
            <w:sz w:val="22"/>
            <w:szCs w:val="22"/>
            <w:lang w:val="en-US"/>
          </w:rPr>
          <w:t>https://www.warrenwolf.com/</w:t>
        </w:r>
      </w:hyperlink>
    </w:p>
    <w:p w:rsidR="5C89B182" w:rsidP="6791BB87" w:rsidRDefault="5C89B182" w14:paraId="31B9CD4C" w14:textId="28FAF132">
      <w:pPr>
        <w:spacing w:before="0" w:beforeAutospacing="off" w:after="160" w:afterAutospacing="off" w:line="257" w:lineRule="auto"/>
      </w:pPr>
      <w:r w:rsidRPr="6791BB87" w:rsidR="5C89B182">
        <w:rPr>
          <w:rFonts w:ascii="Calibri" w:hAnsi="Calibri" w:eastAsia="Calibri" w:cs="Calibri"/>
          <w:b w:val="1"/>
          <w:bCs w:val="1"/>
          <w:noProof w:val="0"/>
          <w:sz w:val="22"/>
          <w:szCs w:val="22"/>
          <w:lang w:val="en-US"/>
        </w:rPr>
        <w:t>Proposed fee range:</w:t>
      </w:r>
      <w:r w:rsidRPr="6791BB87" w:rsidR="5C89B182">
        <w:rPr>
          <w:rFonts w:ascii="Calibri" w:hAnsi="Calibri" w:eastAsia="Calibri" w:cs="Calibri"/>
          <w:noProof w:val="0"/>
          <w:sz w:val="22"/>
          <w:szCs w:val="22"/>
          <w:lang w:val="en-US"/>
        </w:rPr>
        <w:t xml:space="preserve"> Less than or equal to $10,000 USD</w:t>
      </w:r>
    </w:p>
    <w:p w:rsidR="5C89B182" w:rsidP="6791BB87" w:rsidRDefault="5C89B182" w14:paraId="53423DFC" w14:textId="660A0887">
      <w:pPr>
        <w:spacing w:before="0" w:beforeAutospacing="off" w:after="160" w:afterAutospacing="off" w:line="257" w:lineRule="auto"/>
      </w:pPr>
      <w:r w:rsidRPr="6791BB87" w:rsidR="5C89B182">
        <w:rPr>
          <w:rFonts w:ascii="Calibri" w:hAnsi="Calibri" w:eastAsia="Calibri" w:cs="Calibri"/>
          <w:b w:val="1"/>
          <w:bCs w:val="1"/>
          <w:noProof w:val="0"/>
          <w:sz w:val="22"/>
          <w:szCs w:val="22"/>
          <w:lang w:val="en-US"/>
        </w:rPr>
        <w:t>Brief description</w:t>
      </w:r>
      <w:r w:rsidRPr="6791BB87" w:rsidR="5C89B182">
        <w:rPr>
          <w:rFonts w:ascii="Calibri" w:hAnsi="Calibri" w:eastAsia="Calibri" w:cs="Calibri"/>
          <w:noProof w:val="0"/>
          <w:sz w:val="22"/>
          <w:szCs w:val="22"/>
          <w:lang w:val="en-US"/>
        </w:rPr>
        <w:t>: Warren has made ten recordings, most notably for Mack Ave Records. Warren is a member of the SFJAZZ Collective and Christian McBride &amp; “Inside Straight”. Warren is a faculty member at the Peabody Conservatory of Music in Baltimore, MD &amp; the San Francisco Conservatory of Music in San Francisco, CA.  Bergamot Quartet is an NYC-based string quartet dedicated to the evolution of chamber music. They are sought-after interpreters of contemporary music who are expanding the definition of the string quartet genre by leveraging their skills as a classically trained ensemble with their enthusiasm for learning from and adapting to creative artists across a variety of genres.</w:t>
      </w:r>
    </w:p>
    <w:p w:rsidR="5C89B182" w:rsidP="6791BB87" w:rsidRDefault="5C89B182" w14:paraId="0A3DD858" w14:textId="7E4AED7B">
      <w:pPr>
        <w:spacing w:before="0" w:beforeAutospacing="off" w:after="160" w:afterAutospacing="off" w:line="257" w:lineRule="auto"/>
      </w:pPr>
      <w:r w:rsidRPr="6791BB87" w:rsidR="5C89B182">
        <w:rPr>
          <w:rFonts w:ascii="Calibri" w:hAnsi="Calibri" w:eastAsia="Calibri" w:cs="Calibri"/>
          <w:b w:val="1"/>
          <w:bCs w:val="1"/>
          <w:noProof w:val="0"/>
          <w:sz w:val="22"/>
          <w:szCs w:val="22"/>
          <w:lang w:val="en-US"/>
        </w:rPr>
        <w:t xml:space="preserve">Other links: </w:t>
      </w:r>
    </w:p>
    <w:p w:rsidR="5C89B182" w:rsidP="6791BB87" w:rsidRDefault="5C89B182" w14:paraId="08ED0679" w14:textId="082E804A">
      <w:pPr>
        <w:spacing w:before="0" w:beforeAutospacing="off" w:after="160" w:afterAutospacing="off" w:line="257" w:lineRule="auto"/>
      </w:pPr>
      <w:hyperlink r:id="R7bc7a5cecc164e79">
        <w:r w:rsidRPr="6791BB87" w:rsidR="5C89B182">
          <w:rPr>
            <w:rStyle w:val="Hyperlink"/>
            <w:rFonts w:ascii="Calibri" w:hAnsi="Calibri" w:eastAsia="Calibri" w:cs="Calibri"/>
            <w:noProof w:val="0"/>
            <w:sz w:val="22"/>
            <w:szCs w:val="22"/>
            <w:lang w:val="en-US"/>
          </w:rPr>
          <w:t>https://www.warrenwolf.com/media</w:t>
        </w:r>
      </w:hyperlink>
    </w:p>
    <w:p w:rsidR="5C89B182" w:rsidP="6791BB87" w:rsidRDefault="5C89B182" w14:paraId="0D5624BC" w14:textId="67666131">
      <w:pPr>
        <w:spacing w:before="0" w:beforeAutospacing="off" w:after="160" w:afterAutospacing="off" w:line="257" w:lineRule="auto"/>
      </w:pPr>
      <w:r w:rsidRPr="6791BB87" w:rsidR="5C89B182">
        <w:rPr>
          <w:rFonts w:ascii="Calibri" w:hAnsi="Calibri" w:eastAsia="Calibri" w:cs="Calibri"/>
          <w:b w:val="1"/>
          <w:bCs w:val="1"/>
          <w:noProof w:val="0"/>
          <w:sz w:val="22"/>
          <w:szCs w:val="22"/>
          <w:lang w:val="en-US"/>
        </w:rPr>
        <w:t>Presenter information:</w:t>
      </w:r>
    </w:p>
    <w:p w:rsidR="031F3B43" w:rsidP="6791BB87" w:rsidRDefault="031F3B43" w14:paraId="42450B62" w14:textId="512FDD3B">
      <w:pPr>
        <w:spacing w:before="0" w:beforeAutospacing="off" w:after="160" w:afterAutospacing="off" w:line="257" w:lineRule="auto"/>
      </w:pPr>
      <w:r w:rsidRPr="6791BB87" w:rsidR="031F3B43">
        <w:rPr>
          <w:rFonts w:ascii="Calibri" w:hAnsi="Calibri" w:eastAsia="Calibri" w:cs="Calibri"/>
          <w:noProof w:val="0"/>
          <w:sz w:val="22"/>
          <w:szCs w:val="22"/>
          <w:lang w:val="en-US"/>
        </w:rPr>
        <w:t>Community Concerts at Second</w:t>
      </w:r>
    </w:p>
    <w:p w:rsidR="5C89B182" w:rsidP="6791BB87" w:rsidRDefault="5C89B182" w14:paraId="041F374C" w14:textId="41E65119">
      <w:pPr>
        <w:spacing w:before="0" w:beforeAutospacing="off" w:after="160" w:afterAutospacing="off" w:line="257" w:lineRule="auto"/>
      </w:pPr>
      <w:r w:rsidRPr="6791BB87" w:rsidR="5C89B182">
        <w:rPr>
          <w:rFonts w:ascii="Calibri" w:hAnsi="Calibri" w:eastAsia="Calibri" w:cs="Calibri"/>
          <w:noProof w:val="0"/>
          <w:sz w:val="22"/>
          <w:szCs w:val="22"/>
          <w:lang w:val="en-US"/>
        </w:rPr>
        <w:t>Christopher Shannon</w:t>
      </w:r>
    </w:p>
    <w:p w:rsidR="5C89B182" w:rsidP="6791BB87" w:rsidRDefault="5C89B182" w14:paraId="259CEB16" w14:textId="05AFD20E">
      <w:pPr>
        <w:spacing w:before="0" w:beforeAutospacing="off" w:after="160" w:afterAutospacing="off" w:line="257" w:lineRule="auto"/>
      </w:pPr>
      <w:hyperlink r:id="R0c2b0c93966947ce">
        <w:r w:rsidRPr="6791BB87" w:rsidR="5C89B182">
          <w:rPr>
            <w:rStyle w:val="Hyperlink"/>
            <w:rFonts w:ascii="Calibri" w:hAnsi="Calibri" w:eastAsia="Calibri" w:cs="Calibri"/>
            <w:noProof w:val="0"/>
            <w:sz w:val="22"/>
            <w:szCs w:val="22"/>
            <w:lang w:val="en-US"/>
          </w:rPr>
          <w:t>info@cc2nd.org</w:t>
        </w:r>
      </w:hyperlink>
      <w:r w:rsidRPr="6791BB87" w:rsidR="5C89B182">
        <w:rPr>
          <w:rFonts w:ascii="Calibri" w:hAnsi="Calibri" w:eastAsia="Calibri" w:cs="Calibri"/>
          <w:noProof w:val="0"/>
          <w:sz w:val="22"/>
          <w:szCs w:val="22"/>
          <w:lang w:val="en-US"/>
        </w:rPr>
        <w:t xml:space="preserve"> | 7656311338</w:t>
      </w:r>
    </w:p>
    <w:p w:rsidR="5C89B182" w:rsidP="6791BB87" w:rsidRDefault="5C89B182" w14:paraId="6E7E5585" w14:textId="2E8A9E4B">
      <w:pPr>
        <w:spacing w:before="0" w:beforeAutospacing="off" w:after="160" w:afterAutospacing="off" w:line="257" w:lineRule="auto"/>
      </w:pPr>
      <w:r w:rsidRPr="6791BB87" w:rsidR="5C89B182">
        <w:rPr>
          <w:rFonts w:ascii="Calibri" w:hAnsi="Calibri" w:eastAsia="Calibri" w:cs="Calibri"/>
          <w:b w:val="1"/>
          <w:bCs w:val="1"/>
          <w:noProof w:val="0"/>
          <w:sz w:val="22"/>
          <w:szCs w:val="22"/>
          <w:lang w:val="en-US"/>
        </w:rPr>
        <w:t>Other presenter(s) interested in participating in this consortium:</w:t>
      </w:r>
    </w:p>
    <w:p w:rsidR="6791BB87" w:rsidRDefault="6791BB87" w14:paraId="6EDC0444" w14:textId="12BC1FF7"/>
    <w:p w:rsidR="63016B61" w:rsidP="6791BB87" w:rsidRDefault="63016B61" w14:paraId="454EA063" w14:textId="19626011">
      <w:pPr>
        <w:pStyle w:val="Heading2"/>
        <w:rPr>
          <w:noProof w:val="0"/>
          <w:lang w:val="en-US"/>
        </w:rPr>
      </w:pPr>
      <w:bookmarkStart w:name="_Toc2043012956" w:id="2118334605"/>
      <w:r w:rsidRPr="70DAC4BC" w:rsidR="63016B61">
        <w:rPr>
          <w:noProof w:val="0"/>
          <w:lang w:val="en-US"/>
        </w:rPr>
        <w:t xml:space="preserve">Apollo's Fire (small ensemble) - </w:t>
      </w:r>
      <w:r w:rsidRPr="70DAC4BC" w:rsidR="63016B61">
        <w:rPr>
          <w:noProof w:val="0"/>
          <w:lang w:val="en-US"/>
        </w:rPr>
        <w:t>Cleveland, OH</w:t>
      </w:r>
      <w:bookmarkEnd w:id="2118334605"/>
    </w:p>
    <w:p w:rsidR="63016B61" w:rsidP="6791BB87" w:rsidRDefault="63016B61" w14:paraId="1A2DAB04" w14:textId="628A5ACD">
      <w:pPr>
        <w:spacing w:before="0" w:beforeAutospacing="off" w:after="160" w:afterAutospacing="off" w:line="257" w:lineRule="auto"/>
      </w:pPr>
      <w:r w:rsidRPr="6791BB87" w:rsidR="63016B61">
        <w:rPr>
          <w:rFonts w:ascii="Calibri" w:hAnsi="Calibri" w:eastAsia="Calibri" w:cs="Calibri"/>
          <w:i w:val="1"/>
          <w:iCs w:val="1"/>
          <w:noProof w:val="0"/>
          <w:sz w:val="24"/>
          <w:szCs w:val="24"/>
          <w:lang w:val="en-US"/>
        </w:rPr>
        <w:t>Music</w:t>
      </w:r>
    </w:p>
    <w:p w:rsidR="63016B61" w:rsidP="6791BB87" w:rsidRDefault="63016B61" w14:paraId="5A945B07" w14:textId="260784AD">
      <w:pPr>
        <w:spacing w:before="0" w:beforeAutospacing="off" w:after="160" w:afterAutospacing="off" w:line="257" w:lineRule="auto"/>
      </w:pPr>
      <w:r w:rsidRPr="6791BB87" w:rsidR="63016B61">
        <w:rPr>
          <w:rFonts w:ascii="Calibri" w:hAnsi="Calibri" w:eastAsia="Calibri" w:cs="Calibri"/>
          <w:b w:val="1"/>
          <w:bCs w:val="1"/>
          <w:noProof w:val="0"/>
          <w:sz w:val="22"/>
          <w:szCs w:val="22"/>
          <w:lang w:val="en-US"/>
        </w:rPr>
        <w:t>Web presence</w:t>
      </w:r>
      <w:r w:rsidRPr="6791BB87" w:rsidR="63016B61">
        <w:rPr>
          <w:rFonts w:ascii="Calibri" w:hAnsi="Calibri" w:eastAsia="Calibri" w:cs="Calibri"/>
          <w:noProof w:val="0"/>
          <w:sz w:val="22"/>
          <w:szCs w:val="22"/>
          <w:lang w:val="en-US"/>
        </w:rPr>
        <w:t xml:space="preserve">: </w:t>
      </w:r>
      <w:hyperlink r:id="Red0e21e4f1b74b29">
        <w:r w:rsidRPr="6791BB87" w:rsidR="63016B61">
          <w:rPr>
            <w:rStyle w:val="Hyperlink"/>
            <w:rFonts w:ascii="Calibri" w:hAnsi="Calibri" w:eastAsia="Calibri" w:cs="Calibri"/>
            <w:noProof w:val="0"/>
            <w:sz w:val="22"/>
            <w:szCs w:val="22"/>
            <w:lang w:val="en-US"/>
          </w:rPr>
          <w:t>https://apollosfire.org/</w:t>
        </w:r>
      </w:hyperlink>
    </w:p>
    <w:p w:rsidR="63016B61" w:rsidP="6791BB87" w:rsidRDefault="63016B61" w14:paraId="4EAC51C0" w14:textId="74155582">
      <w:pPr>
        <w:spacing w:before="0" w:beforeAutospacing="off" w:after="160" w:afterAutospacing="off" w:line="257" w:lineRule="auto"/>
      </w:pPr>
      <w:r w:rsidRPr="6791BB87" w:rsidR="63016B61">
        <w:rPr>
          <w:rFonts w:ascii="Calibri" w:hAnsi="Calibri" w:eastAsia="Calibri" w:cs="Calibri"/>
          <w:b w:val="1"/>
          <w:bCs w:val="1"/>
          <w:noProof w:val="0"/>
          <w:sz w:val="22"/>
          <w:szCs w:val="22"/>
          <w:lang w:val="en-US"/>
        </w:rPr>
        <w:t>Proposed fee range:</w:t>
      </w:r>
      <w:r w:rsidRPr="6791BB87" w:rsidR="63016B61">
        <w:rPr>
          <w:rFonts w:ascii="Calibri" w:hAnsi="Calibri" w:eastAsia="Calibri" w:cs="Calibri"/>
          <w:noProof w:val="0"/>
          <w:sz w:val="22"/>
          <w:szCs w:val="22"/>
          <w:lang w:val="en-US"/>
        </w:rPr>
        <w:t xml:space="preserve"> Unknown at this time</w:t>
      </w:r>
    </w:p>
    <w:p w:rsidR="63016B61" w:rsidP="6791BB87" w:rsidRDefault="63016B61" w14:paraId="54748859" w14:textId="21156684">
      <w:pPr>
        <w:spacing w:before="0" w:beforeAutospacing="off" w:after="160" w:afterAutospacing="off" w:line="257" w:lineRule="auto"/>
      </w:pPr>
      <w:r w:rsidRPr="6791BB87" w:rsidR="63016B61">
        <w:rPr>
          <w:rFonts w:ascii="Calibri" w:hAnsi="Calibri" w:eastAsia="Calibri" w:cs="Calibri"/>
          <w:b w:val="1"/>
          <w:bCs w:val="1"/>
          <w:noProof w:val="0"/>
          <w:sz w:val="22"/>
          <w:szCs w:val="22"/>
          <w:lang w:val="en-US"/>
        </w:rPr>
        <w:t>Brief description</w:t>
      </w:r>
      <w:r w:rsidRPr="6791BB87" w:rsidR="63016B61">
        <w:rPr>
          <w:rFonts w:ascii="Calibri" w:hAnsi="Calibri" w:eastAsia="Calibri" w:cs="Calibri"/>
          <w:noProof w:val="0"/>
          <w:sz w:val="22"/>
          <w:szCs w:val="22"/>
          <w:lang w:val="en-US"/>
        </w:rPr>
        <w:t>: Apollo’s Fire is a GRAMMY®-winning ensemble. The period-instrument orchestra was founded by award-winning harpsichordist and conductor Jeannette Sorrell. Dedicated to the baroque ideal that music should evoke the various Affekts or passions in the listeners, Apollo’s Fire brings to life the music of the past for audiences of today. Note: Community Concerts will likely be presenting a small subgroup (3-7 members) of this ensemble featuring violinist Alan Choo.</w:t>
      </w:r>
    </w:p>
    <w:p w:rsidR="63016B61" w:rsidP="6791BB87" w:rsidRDefault="63016B61" w14:paraId="1D9B9602" w14:textId="0FD46205">
      <w:pPr>
        <w:spacing w:before="0" w:beforeAutospacing="off" w:after="160" w:afterAutospacing="off" w:line="257" w:lineRule="auto"/>
      </w:pPr>
      <w:r w:rsidRPr="6791BB87" w:rsidR="63016B61">
        <w:rPr>
          <w:rFonts w:ascii="Calibri" w:hAnsi="Calibri" w:eastAsia="Calibri" w:cs="Calibri"/>
          <w:b w:val="1"/>
          <w:bCs w:val="1"/>
          <w:noProof w:val="0"/>
          <w:sz w:val="22"/>
          <w:szCs w:val="22"/>
          <w:lang w:val="en-US"/>
        </w:rPr>
        <w:t xml:space="preserve">Other links: </w:t>
      </w:r>
    </w:p>
    <w:p w:rsidR="63016B61" w:rsidP="6791BB87" w:rsidRDefault="63016B61" w14:paraId="61E144F3" w14:textId="3B27B7E8">
      <w:pPr>
        <w:spacing w:before="0" w:beforeAutospacing="off" w:after="160" w:afterAutospacing="off" w:line="257" w:lineRule="auto"/>
      </w:pPr>
      <w:hyperlink r:id="Ra39476a46d0a4c58">
        <w:r w:rsidRPr="6791BB87" w:rsidR="63016B61">
          <w:rPr>
            <w:rStyle w:val="Hyperlink"/>
            <w:rFonts w:ascii="Calibri" w:hAnsi="Calibri" w:eastAsia="Calibri" w:cs="Calibri"/>
            <w:noProof w:val="0"/>
            <w:sz w:val="22"/>
            <w:szCs w:val="22"/>
            <w:lang w:val="en-US"/>
          </w:rPr>
          <w:t>https://apollosfire.org/media/photo-gallery-apollos-fire/</w:t>
        </w:r>
      </w:hyperlink>
    </w:p>
    <w:p w:rsidR="63016B61" w:rsidP="6791BB87" w:rsidRDefault="63016B61" w14:paraId="0FFEE252" w14:textId="036A6FE8">
      <w:pPr>
        <w:spacing w:before="0" w:beforeAutospacing="off" w:after="160" w:afterAutospacing="off" w:line="257" w:lineRule="auto"/>
      </w:pPr>
      <w:r w:rsidRPr="6791BB87" w:rsidR="63016B61">
        <w:rPr>
          <w:rFonts w:ascii="Calibri" w:hAnsi="Calibri" w:eastAsia="Calibri" w:cs="Calibri"/>
          <w:b w:val="1"/>
          <w:bCs w:val="1"/>
          <w:noProof w:val="0"/>
          <w:sz w:val="22"/>
          <w:szCs w:val="22"/>
          <w:lang w:val="en-US"/>
        </w:rPr>
        <w:t>Presenter information:</w:t>
      </w:r>
    </w:p>
    <w:p w:rsidR="461D3B4E" w:rsidP="6791BB87" w:rsidRDefault="461D3B4E" w14:paraId="07D78411" w14:textId="642A0A0A">
      <w:pPr>
        <w:spacing w:before="0" w:beforeAutospacing="off" w:after="160" w:afterAutospacing="off" w:line="257" w:lineRule="auto"/>
      </w:pPr>
      <w:r w:rsidRPr="6791BB87" w:rsidR="461D3B4E">
        <w:rPr>
          <w:rFonts w:ascii="Calibri" w:hAnsi="Calibri" w:eastAsia="Calibri" w:cs="Calibri"/>
          <w:noProof w:val="0"/>
          <w:sz w:val="22"/>
          <w:szCs w:val="22"/>
          <w:lang w:val="en-US"/>
        </w:rPr>
        <w:t>Community Concerts at Second</w:t>
      </w:r>
    </w:p>
    <w:p w:rsidR="63016B61" w:rsidP="6791BB87" w:rsidRDefault="63016B61" w14:paraId="509DE91E" w14:textId="3084539C">
      <w:pPr>
        <w:spacing w:before="0" w:beforeAutospacing="off" w:after="160" w:afterAutospacing="off" w:line="257" w:lineRule="auto"/>
      </w:pPr>
      <w:r w:rsidRPr="6791BB87" w:rsidR="63016B61">
        <w:rPr>
          <w:rFonts w:ascii="Calibri" w:hAnsi="Calibri" w:eastAsia="Calibri" w:cs="Calibri"/>
          <w:noProof w:val="0"/>
          <w:sz w:val="22"/>
          <w:szCs w:val="22"/>
          <w:lang w:val="en-US"/>
        </w:rPr>
        <w:t>Christopher Shannon</w:t>
      </w:r>
    </w:p>
    <w:p w:rsidR="63016B61" w:rsidP="6791BB87" w:rsidRDefault="63016B61" w14:paraId="5D9F1C63" w14:textId="3330EC32">
      <w:pPr>
        <w:spacing w:before="0" w:beforeAutospacing="off" w:after="160" w:afterAutospacing="off" w:line="257" w:lineRule="auto"/>
      </w:pPr>
      <w:hyperlink r:id="Rba02d8795be6488f">
        <w:r w:rsidRPr="6791BB87" w:rsidR="63016B61">
          <w:rPr>
            <w:rStyle w:val="Hyperlink"/>
            <w:rFonts w:ascii="Calibri" w:hAnsi="Calibri" w:eastAsia="Calibri" w:cs="Calibri"/>
            <w:noProof w:val="0"/>
            <w:sz w:val="22"/>
            <w:szCs w:val="22"/>
            <w:lang w:val="en-US"/>
          </w:rPr>
          <w:t>info@cc2nd.org</w:t>
        </w:r>
      </w:hyperlink>
      <w:r w:rsidRPr="6791BB87" w:rsidR="63016B61">
        <w:rPr>
          <w:rFonts w:ascii="Calibri" w:hAnsi="Calibri" w:eastAsia="Calibri" w:cs="Calibri"/>
          <w:noProof w:val="0"/>
          <w:sz w:val="22"/>
          <w:szCs w:val="22"/>
          <w:lang w:val="en-US"/>
        </w:rPr>
        <w:t xml:space="preserve"> | 7656311338</w:t>
      </w:r>
    </w:p>
    <w:p w:rsidR="63016B61" w:rsidP="6791BB87" w:rsidRDefault="63016B61" w14:paraId="1D1F8EEB" w14:textId="629C613C">
      <w:pPr>
        <w:pStyle w:val="Normal"/>
      </w:pPr>
      <w:r w:rsidRPr="6791BB87" w:rsidR="63016B61">
        <w:rPr>
          <w:rFonts w:ascii="Calibri" w:hAnsi="Calibri" w:eastAsia="Calibri" w:cs="Calibri"/>
          <w:b w:val="1"/>
          <w:bCs w:val="1"/>
          <w:noProof w:val="0"/>
          <w:sz w:val="22"/>
          <w:szCs w:val="22"/>
          <w:lang w:val="en-US"/>
        </w:rPr>
        <w:t>Other presenter(s) interested in participating in this consortium:</w:t>
      </w:r>
    </w:p>
    <w:p w:rsidRPr="004A268F" w:rsidR="560E1A50" w:rsidP="6791BB87" w:rsidRDefault="560E1A50" w14:paraId="1E93EEFC" w14:textId="44737046" w14:noSpellErr="1">
      <w:pPr>
        <w:pStyle w:val="Heading1"/>
        <w:rPr>
          <w:rFonts w:ascii="Calibri" w:hAnsi="Calibri" w:eastAsia="ＭＳ 明朝" w:cs="Arial" w:asciiTheme="minorAscii" w:hAnsiTheme="minorAscii" w:eastAsiaTheme="minorEastAsia" w:cstheme="minorBidi"/>
          <w:b w:val="1"/>
          <w:bCs w:val="1"/>
          <w:color w:val="auto"/>
          <w:u w:val="single"/>
        </w:rPr>
      </w:pPr>
      <w:bookmarkStart w:name="_Toc1362764461" w:id="479271528"/>
      <w:r w:rsidRPr="70DAC4BC" w:rsidR="560E1A50">
        <w:rPr>
          <w:rFonts w:ascii="Calibri" w:hAnsi="Calibri" w:eastAsia="ＭＳ 明朝" w:cs="Arial" w:asciiTheme="minorAscii" w:hAnsiTheme="minorAscii" w:eastAsiaTheme="minorEastAsia" w:cstheme="minorBidi"/>
          <w:b w:val="1"/>
          <w:bCs w:val="1"/>
          <w:color w:val="auto"/>
          <w:u w:val="single"/>
        </w:rPr>
        <w:t>Puppetry</w:t>
      </w:r>
      <w:bookmarkEnd w:id="479271528"/>
    </w:p>
    <w:p w:rsidRPr="007121EF" w:rsidR="00B914F9" w:rsidP="00B914F9" w:rsidRDefault="00B914F9" w14:paraId="51A1ABE3" w14:textId="77777777">
      <w:pPr>
        <w:pStyle w:val="NormalWeb"/>
        <w:shd w:val="clear" w:color="auto" w:fill="FFFFFF"/>
        <w:spacing w:before="0" w:beforeAutospacing="0" w:after="0" w:afterAutospacing="0"/>
        <w:rPr>
          <w:rFonts w:asciiTheme="minorHAnsi" w:hAnsiTheme="minorHAnsi" w:cstheme="minorHAnsi"/>
          <w:color w:val="242424"/>
          <w:sz w:val="22"/>
          <w:szCs w:val="22"/>
        </w:rPr>
      </w:pPr>
    </w:p>
    <w:p w:rsidR="00D802AC" w:rsidP="6791BB87" w:rsidRDefault="00A20635" w14:paraId="4A6184C2" w14:textId="77777777" w14:noSpellErr="1">
      <w:pPr>
        <w:pStyle w:val="Heading1"/>
        <w:rPr>
          <w:rFonts w:ascii="Calibri" w:hAnsi="Calibri" w:cs="Calibri" w:asciiTheme="minorAscii" w:hAnsiTheme="minorAscii" w:cstheme="minorAscii"/>
          <w:b w:val="1"/>
          <w:bCs w:val="1"/>
          <w:color w:val="auto"/>
          <w:u w:val="single"/>
        </w:rPr>
      </w:pPr>
      <w:bookmarkStart w:name="_Toc1081405980" w:id="1448854549"/>
      <w:r w:rsidRPr="70DAC4BC" w:rsidR="00A20635">
        <w:rPr>
          <w:rFonts w:ascii="Calibri" w:hAnsi="Calibri" w:cs="Calibri" w:asciiTheme="minorAscii" w:hAnsiTheme="minorAscii" w:cstheme="minorAscii"/>
          <w:b w:val="1"/>
          <w:bCs w:val="1"/>
          <w:color w:val="auto"/>
          <w:u w:val="single"/>
        </w:rPr>
        <w:t>Theater</w:t>
      </w:r>
      <w:bookmarkStart w:name="_Hlk158022396" w:id="9"/>
      <w:bookmarkEnd w:id="1448854549"/>
    </w:p>
    <w:p w:rsidR="00D8264A" w:rsidP="00AE079D" w:rsidRDefault="00D8264A" w14:paraId="4B03F865" w14:textId="77777777"/>
    <w:bookmarkEnd w:id="9"/>
    <w:p w:rsidR="2FB530AC" w:rsidP="70DAC4BC" w:rsidRDefault="2FB530AC" w14:paraId="5B0020A3" w14:textId="6666159C">
      <w:pPr>
        <w:pStyle w:val="Heading2"/>
        <w:rPr>
          <w:noProof w:val="0"/>
          <w:lang w:val="en-US"/>
        </w:rPr>
      </w:pPr>
      <w:bookmarkStart w:name="_Toc1279264949" w:id="2102737102"/>
      <w:r w:rsidRPr="70DAC4BC" w:rsidR="2FB530AC">
        <w:rPr>
          <w:noProof w:val="0"/>
          <w:lang w:val="en-US"/>
        </w:rPr>
        <w:t>Hotel Modern's "The Great War" - The Netherlands (represented by Menno Plukker, Ottawa/NYC)</w:t>
      </w:r>
      <w:bookmarkEnd w:id="2102737102"/>
    </w:p>
    <w:p w:rsidR="2FB530AC" w:rsidP="70DAC4BC" w:rsidRDefault="2FB530AC" w14:paraId="7C126530" w14:textId="6B2F26D8">
      <w:pPr>
        <w:spacing w:before="0" w:beforeAutospacing="off" w:after="160" w:afterAutospacing="off" w:line="257" w:lineRule="auto"/>
      </w:pPr>
      <w:r w:rsidRPr="70DAC4BC" w:rsidR="2FB530AC">
        <w:rPr>
          <w:rFonts w:ascii="Calibri" w:hAnsi="Calibri" w:eastAsia="Calibri" w:cs="Calibri"/>
          <w:i w:val="1"/>
          <w:iCs w:val="1"/>
          <w:noProof w:val="0"/>
          <w:sz w:val="22"/>
          <w:szCs w:val="22"/>
          <w:lang w:val="en-US"/>
        </w:rPr>
        <w:t>Theater</w:t>
      </w:r>
    </w:p>
    <w:p w:rsidR="2FB530AC" w:rsidP="70DAC4BC" w:rsidRDefault="2FB530AC" w14:paraId="1EEC2D07" w14:textId="69103145">
      <w:pPr>
        <w:spacing w:before="0" w:beforeAutospacing="off" w:after="160" w:afterAutospacing="off" w:line="257" w:lineRule="auto"/>
      </w:pPr>
      <w:r w:rsidRPr="70DAC4BC" w:rsidR="2FB530AC">
        <w:rPr>
          <w:rFonts w:ascii="Calibri" w:hAnsi="Calibri" w:eastAsia="Calibri" w:cs="Calibri"/>
          <w:b w:val="1"/>
          <w:bCs w:val="1"/>
          <w:noProof w:val="0"/>
          <w:sz w:val="22"/>
          <w:szCs w:val="22"/>
          <w:lang w:val="en-US"/>
        </w:rPr>
        <w:t>Web presence</w:t>
      </w:r>
      <w:r w:rsidRPr="70DAC4BC" w:rsidR="2FB530AC">
        <w:rPr>
          <w:rFonts w:ascii="Calibri" w:hAnsi="Calibri" w:eastAsia="Calibri" w:cs="Calibri"/>
          <w:noProof w:val="0"/>
          <w:sz w:val="22"/>
          <w:szCs w:val="22"/>
          <w:lang w:val="en-US"/>
        </w:rPr>
        <w:t xml:space="preserve">: </w:t>
      </w:r>
      <w:hyperlink r:id="Rb9563c95686d4815">
        <w:r w:rsidRPr="70DAC4BC" w:rsidR="2FB530AC">
          <w:rPr>
            <w:rStyle w:val="Hyperlink"/>
            <w:rFonts w:ascii="Calibri" w:hAnsi="Calibri" w:eastAsia="Calibri" w:cs="Calibri"/>
            <w:noProof w:val="0"/>
            <w:sz w:val="22"/>
            <w:szCs w:val="22"/>
            <w:lang w:val="en-US"/>
          </w:rPr>
          <w:t>https://hotelmodern.nl/en/</w:t>
        </w:r>
      </w:hyperlink>
    </w:p>
    <w:p w:rsidR="2FB530AC" w:rsidP="70DAC4BC" w:rsidRDefault="2FB530AC" w14:paraId="3EE4C9D8" w14:textId="62DF4824">
      <w:pPr>
        <w:spacing w:before="0" w:beforeAutospacing="off" w:after="160" w:afterAutospacing="off" w:line="257" w:lineRule="auto"/>
      </w:pPr>
      <w:r w:rsidRPr="70DAC4BC" w:rsidR="2FB530AC">
        <w:rPr>
          <w:rFonts w:ascii="Calibri" w:hAnsi="Calibri" w:eastAsia="Calibri" w:cs="Calibri"/>
          <w:b w:val="1"/>
          <w:bCs w:val="1"/>
          <w:noProof w:val="0"/>
          <w:sz w:val="22"/>
          <w:szCs w:val="22"/>
          <w:lang w:val="en-US"/>
        </w:rPr>
        <w:t>Proposed fee range:</w:t>
      </w:r>
      <w:r w:rsidRPr="70DAC4BC" w:rsidR="2FB530AC">
        <w:rPr>
          <w:rFonts w:ascii="Calibri" w:hAnsi="Calibri" w:eastAsia="Calibri" w:cs="Calibri"/>
          <w:noProof w:val="0"/>
          <w:sz w:val="22"/>
          <w:szCs w:val="22"/>
          <w:lang w:val="en-US"/>
        </w:rPr>
        <w:t xml:space="preserve"> Greater than $10,000 USD</w:t>
      </w:r>
    </w:p>
    <w:p w:rsidR="2FB530AC" w:rsidP="70DAC4BC" w:rsidRDefault="2FB530AC" w14:paraId="40CEA0A5" w14:textId="45C7B6D3">
      <w:pPr>
        <w:spacing w:before="0" w:beforeAutospacing="off" w:after="160" w:afterAutospacing="off" w:line="257" w:lineRule="auto"/>
      </w:pPr>
      <w:r w:rsidRPr="70DAC4BC" w:rsidR="2FB530AC">
        <w:rPr>
          <w:rFonts w:ascii="Calibri" w:hAnsi="Calibri" w:eastAsia="Calibri" w:cs="Calibri"/>
          <w:b w:val="1"/>
          <w:bCs w:val="1"/>
          <w:noProof w:val="0"/>
          <w:sz w:val="22"/>
          <w:szCs w:val="22"/>
          <w:lang w:val="en-US"/>
        </w:rPr>
        <w:t>Brief description</w:t>
      </w:r>
      <w:r w:rsidRPr="70DAC4BC" w:rsidR="2FB530AC">
        <w:rPr>
          <w:rFonts w:ascii="Calibri" w:hAnsi="Calibri" w:eastAsia="Calibri" w:cs="Calibri"/>
          <w:noProof w:val="0"/>
          <w:sz w:val="22"/>
          <w:szCs w:val="22"/>
          <w:lang w:val="en-US"/>
        </w:rPr>
        <w:t>: “An astonishingly inventive and unbearably touching production.” —BBC Radio</w:t>
      </w:r>
    </w:p>
    <w:p w:rsidR="2FB530AC" w:rsidP="70DAC4BC" w:rsidRDefault="2FB530AC" w14:paraId="39B0D938" w14:textId="0CC7FACF">
      <w:pPr>
        <w:spacing w:before="0" w:beforeAutospacing="off" w:after="160" w:afterAutospacing="off" w:line="257" w:lineRule="auto"/>
      </w:pPr>
      <w:r w:rsidRPr="70DAC4BC" w:rsidR="2FB530AC">
        <w:rPr>
          <w:rFonts w:ascii="Calibri" w:hAnsi="Calibri" w:eastAsia="Calibri" w:cs="Calibri"/>
          <w:noProof w:val="0"/>
          <w:sz w:val="22"/>
          <w:szCs w:val="22"/>
          <w:lang w:val="en-US"/>
        </w:rPr>
        <w:t xml:space="preserve">Rotterdam’s Hotel Modern creates fascinating performance works that fuse drama, visual art, object theater, puppetry, music, and film. The company uses household paraphernalia to construct scale models of miniature worlds, then projects them on a large screen in real time. "The Great War" reconstructs WWI’s trench warfare with sawdust, potting soil, rusty nails, and parsley as trees, and incorporates actual letters from soldiers. Rain, wind, landslides, and explosions become staggeringly realistic on this diminutive battlefield as the company digs deep into humanity’s war wounds. </w:t>
      </w:r>
    </w:p>
    <w:p w:rsidR="2FB530AC" w:rsidP="70DAC4BC" w:rsidRDefault="2FB530AC" w14:paraId="76165746" w14:textId="74DCB6EB">
      <w:pPr>
        <w:spacing w:before="0" w:beforeAutospacing="off" w:after="160" w:afterAutospacing="off" w:line="257" w:lineRule="auto"/>
      </w:pPr>
      <w:r w:rsidRPr="70DAC4BC" w:rsidR="2FB530AC">
        <w:rPr>
          <w:rFonts w:ascii="Calibri" w:hAnsi="Calibri" w:eastAsia="Calibri" w:cs="Calibri"/>
          <w:b w:val="1"/>
          <w:bCs w:val="1"/>
          <w:noProof w:val="0"/>
          <w:sz w:val="22"/>
          <w:szCs w:val="22"/>
          <w:lang w:val="en-US"/>
        </w:rPr>
        <w:t xml:space="preserve">Other links: </w:t>
      </w:r>
    </w:p>
    <w:p w:rsidR="2FB530AC" w:rsidP="70DAC4BC" w:rsidRDefault="2FB530AC" w14:paraId="122184FF" w14:textId="7D9D5C3F">
      <w:pPr>
        <w:spacing w:before="0" w:beforeAutospacing="off" w:after="160" w:afterAutospacing="off" w:line="257" w:lineRule="auto"/>
      </w:pPr>
      <w:hyperlink r:id="R2a9cc434f6c14067">
        <w:r w:rsidRPr="70DAC4BC" w:rsidR="2FB530AC">
          <w:rPr>
            <w:rStyle w:val="Hyperlink"/>
            <w:rFonts w:ascii="Calibri" w:hAnsi="Calibri" w:eastAsia="Calibri" w:cs="Calibri"/>
            <w:noProof w:val="0"/>
            <w:sz w:val="22"/>
            <w:szCs w:val="22"/>
            <w:lang w:val="en-US"/>
          </w:rPr>
          <w:t>https://hotelmodern.nl/en/production/the-great-war/</w:t>
        </w:r>
      </w:hyperlink>
    </w:p>
    <w:p w:rsidR="2FB530AC" w:rsidP="70DAC4BC" w:rsidRDefault="2FB530AC" w14:paraId="7634A532" w14:textId="43A8CC07">
      <w:pPr>
        <w:spacing w:before="0" w:beforeAutospacing="off" w:after="160" w:afterAutospacing="off" w:line="257" w:lineRule="auto"/>
      </w:pPr>
      <w:r w:rsidRPr="70DAC4BC" w:rsidR="2FB530AC">
        <w:rPr>
          <w:rFonts w:ascii="Calibri" w:hAnsi="Calibri" w:eastAsia="Calibri" w:cs="Calibri"/>
          <w:b w:val="1"/>
          <w:bCs w:val="1"/>
          <w:noProof w:val="0"/>
          <w:sz w:val="22"/>
          <w:szCs w:val="22"/>
          <w:lang w:val="en-US"/>
        </w:rPr>
        <w:t>Presenter information:</w:t>
      </w:r>
    </w:p>
    <w:p w:rsidR="2FB530AC" w:rsidP="70DAC4BC" w:rsidRDefault="2FB530AC" w14:paraId="0E962FE3" w14:textId="166FCEA9">
      <w:pPr>
        <w:spacing w:before="0" w:beforeAutospacing="off" w:after="160" w:afterAutospacing="off" w:line="257" w:lineRule="auto"/>
      </w:pPr>
      <w:r w:rsidRPr="70DAC4BC" w:rsidR="2FB530AC">
        <w:rPr>
          <w:rFonts w:ascii="Calibri" w:hAnsi="Calibri" w:eastAsia="Calibri" w:cs="Calibri"/>
          <w:noProof w:val="0"/>
          <w:sz w:val="22"/>
          <w:szCs w:val="22"/>
          <w:lang w:val="en-US"/>
        </w:rPr>
        <w:t>Moss Arts Center, Virginia Tech</w:t>
      </w:r>
    </w:p>
    <w:p w:rsidR="2FB530AC" w:rsidP="70DAC4BC" w:rsidRDefault="2FB530AC" w14:paraId="45268D81" w14:textId="0FC98453">
      <w:pPr>
        <w:spacing w:before="0" w:beforeAutospacing="off" w:after="160" w:afterAutospacing="off" w:line="257" w:lineRule="auto"/>
      </w:pPr>
      <w:r w:rsidRPr="70DAC4BC" w:rsidR="2FB530AC">
        <w:rPr>
          <w:rFonts w:ascii="Calibri" w:hAnsi="Calibri" w:eastAsia="Calibri" w:cs="Calibri"/>
          <w:noProof w:val="0"/>
          <w:sz w:val="22"/>
          <w:szCs w:val="22"/>
          <w:lang w:val="en-US"/>
        </w:rPr>
        <w:t>Margaret Lawrence</w:t>
      </w:r>
    </w:p>
    <w:p w:rsidR="2FB530AC" w:rsidP="70DAC4BC" w:rsidRDefault="2FB530AC" w14:paraId="6C5F61FC" w14:textId="13B9F76D">
      <w:pPr>
        <w:spacing w:before="0" w:beforeAutospacing="off" w:after="160" w:afterAutospacing="off" w:line="257" w:lineRule="auto"/>
      </w:pPr>
      <w:hyperlink r:id="Rac88932ab8b648c5">
        <w:r w:rsidRPr="70DAC4BC" w:rsidR="2FB530AC">
          <w:rPr>
            <w:rStyle w:val="Hyperlink"/>
            <w:rFonts w:ascii="Calibri" w:hAnsi="Calibri" w:eastAsia="Calibri" w:cs="Calibri"/>
            <w:noProof w:val="0"/>
            <w:sz w:val="22"/>
            <w:szCs w:val="22"/>
            <w:lang w:val="en-US"/>
          </w:rPr>
          <w:t>margaretlawrence@vt.edu</w:t>
        </w:r>
      </w:hyperlink>
      <w:r w:rsidRPr="70DAC4BC" w:rsidR="2FB530AC">
        <w:rPr>
          <w:rFonts w:ascii="Calibri" w:hAnsi="Calibri" w:eastAsia="Calibri" w:cs="Calibri"/>
          <w:noProof w:val="0"/>
          <w:sz w:val="22"/>
          <w:szCs w:val="22"/>
          <w:lang w:val="en-US"/>
        </w:rPr>
        <w:t>; 5402310608</w:t>
      </w:r>
    </w:p>
    <w:p w:rsidR="2FB530AC" w:rsidP="70DAC4BC" w:rsidRDefault="2FB530AC" w14:paraId="7D991ECC" w14:textId="49585E0A">
      <w:pPr>
        <w:spacing w:before="0" w:beforeAutospacing="off" w:after="160" w:afterAutospacing="off" w:line="257" w:lineRule="auto"/>
      </w:pPr>
      <w:r w:rsidRPr="70DAC4BC" w:rsidR="2FB530AC">
        <w:rPr>
          <w:rFonts w:ascii="Calibri" w:hAnsi="Calibri" w:eastAsia="Calibri" w:cs="Calibri"/>
          <w:b w:val="1"/>
          <w:bCs w:val="1"/>
          <w:noProof w:val="0"/>
          <w:sz w:val="22"/>
          <w:szCs w:val="22"/>
          <w:lang w:val="en-US"/>
        </w:rPr>
        <w:t xml:space="preserve">Other presenter(s) interested in </w:t>
      </w:r>
      <w:r w:rsidRPr="70DAC4BC" w:rsidR="2FB530AC">
        <w:rPr>
          <w:rFonts w:ascii="Calibri" w:hAnsi="Calibri" w:eastAsia="Calibri" w:cs="Calibri"/>
          <w:b w:val="1"/>
          <w:bCs w:val="1"/>
          <w:noProof w:val="0"/>
          <w:sz w:val="22"/>
          <w:szCs w:val="22"/>
          <w:lang w:val="en-US"/>
        </w:rPr>
        <w:t>participating</w:t>
      </w:r>
      <w:r w:rsidRPr="70DAC4BC" w:rsidR="2FB530AC">
        <w:rPr>
          <w:rFonts w:ascii="Calibri" w:hAnsi="Calibri" w:eastAsia="Calibri" w:cs="Calibri"/>
          <w:b w:val="1"/>
          <w:bCs w:val="1"/>
          <w:noProof w:val="0"/>
          <w:sz w:val="22"/>
          <w:szCs w:val="22"/>
          <w:lang w:val="en-US"/>
        </w:rPr>
        <w:t xml:space="preserve"> in this consortium: </w:t>
      </w:r>
      <w:r w:rsidRPr="70DAC4BC" w:rsidR="2FB530AC">
        <w:rPr>
          <w:rFonts w:ascii="Calibri" w:hAnsi="Calibri" w:eastAsia="Calibri" w:cs="Calibri"/>
          <w:noProof w:val="0"/>
          <w:sz w:val="22"/>
          <w:szCs w:val="22"/>
          <w:lang w:val="en-US"/>
        </w:rPr>
        <w:t xml:space="preserve">Jordan </w:t>
      </w:r>
      <w:r w:rsidRPr="70DAC4BC" w:rsidR="2FB530AC">
        <w:rPr>
          <w:rFonts w:ascii="Calibri" w:hAnsi="Calibri" w:eastAsia="Calibri" w:cs="Calibri"/>
          <w:noProof w:val="0"/>
          <w:sz w:val="22"/>
          <w:szCs w:val="22"/>
          <w:lang w:val="en-US"/>
        </w:rPr>
        <w:t>Peimer</w:t>
      </w:r>
      <w:r w:rsidRPr="70DAC4BC" w:rsidR="2FB530AC">
        <w:rPr>
          <w:rFonts w:ascii="Calibri" w:hAnsi="Calibri" w:eastAsia="Calibri" w:cs="Calibri"/>
          <w:noProof w:val="0"/>
          <w:sz w:val="22"/>
          <w:szCs w:val="22"/>
          <w:lang w:val="en-US"/>
        </w:rPr>
        <w:t>, Lenfest Center for the Arts, Washington &amp; Lee, Lexington VA</w:t>
      </w:r>
    </w:p>
    <w:p w:rsidR="70DAC4BC" w:rsidRDefault="70DAC4BC" w14:paraId="03CA8C46" w14:textId="4AD3E6D7"/>
    <w:p w:rsidR="00A20635" w:rsidP="5BA3D2CB" w:rsidRDefault="00A20635" w14:paraId="3F682C19" w14:textId="77777777">
      <w:pPr>
        <w:spacing w:line="257" w:lineRule="auto"/>
        <w:ind w:left="-20" w:right="-20"/>
        <w:rPr>
          <w:rFonts w:eastAsiaTheme="minorEastAsia"/>
          <w:b/>
          <w:bCs/>
          <w:sz w:val="32"/>
          <w:szCs w:val="32"/>
          <w:u w:val="single"/>
        </w:rPr>
      </w:pPr>
    </w:p>
    <w:sectPr w:rsidR="00A20635">
      <w:headerReference w:type="default" r:id="rId14"/>
      <w:footerReference w:type="default" r:id="rId15"/>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957BA" w:rsidRDefault="00E957BA" w14:paraId="577E61F6" w14:textId="77777777">
      <w:pPr>
        <w:spacing w:after="0" w:line="240" w:lineRule="auto"/>
      </w:pPr>
      <w:r>
        <w:separator/>
      </w:r>
    </w:p>
  </w:endnote>
  <w:endnote w:type="continuationSeparator" w:id="0">
    <w:p w:rsidR="00E957BA" w:rsidRDefault="00E957BA" w14:paraId="3D3C3A62" w14:textId="77777777">
      <w:pPr>
        <w:spacing w:after="0" w:line="240" w:lineRule="auto"/>
      </w:pPr>
      <w:r>
        <w:continuationSeparator/>
      </w:r>
    </w:p>
  </w:endnote>
  <w:endnote w:type="continuationNotice" w:id="1">
    <w:p w:rsidR="00E957BA" w:rsidRDefault="00E957BA" w14:paraId="5914CC4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EC86049" w:rsidTr="0EC86049" w14:paraId="60E38D2F" w14:textId="77777777">
      <w:trPr>
        <w:trHeight w:val="300"/>
      </w:trPr>
      <w:tc>
        <w:tcPr>
          <w:tcW w:w="3120" w:type="dxa"/>
        </w:tcPr>
        <w:p w:rsidR="0EC86049" w:rsidP="0EC86049" w:rsidRDefault="0EC86049" w14:paraId="49782468" w14:textId="2DF9C909">
          <w:pPr>
            <w:pStyle w:val="Header"/>
            <w:ind w:left="-115"/>
          </w:pPr>
        </w:p>
      </w:tc>
      <w:tc>
        <w:tcPr>
          <w:tcW w:w="3120" w:type="dxa"/>
        </w:tcPr>
        <w:p w:rsidR="0EC86049" w:rsidP="0EC86049" w:rsidRDefault="0EC86049" w14:paraId="7170E598" w14:textId="5699046F">
          <w:pPr>
            <w:pStyle w:val="Header"/>
            <w:jc w:val="center"/>
          </w:pPr>
        </w:p>
      </w:tc>
      <w:tc>
        <w:tcPr>
          <w:tcW w:w="3120" w:type="dxa"/>
        </w:tcPr>
        <w:p w:rsidR="0EC86049" w:rsidP="0EC86049" w:rsidRDefault="0EC86049" w14:paraId="37B051CB" w14:textId="43A99E46">
          <w:pPr>
            <w:pStyle w:val="Header"/>
            <w:ind w:right="-115"/>
            <w:jc w:val="right"/>
          </w:pPr>
          <w:r>
            <w:fldChar w:fldCharType="begin"/>
          </w:r>
          <w:r>
            <w:instrText>PAGE</w:instrText>
          </w:r>
          <w:r>
            <w:fldChar w:fldCharType="separate"/>
          </w:r>
          <w:r w:rsidR="008C4DAA">
            <w:rPr>
              <w:noProof/>
            </w:rPr>
            <w:t>1</w:t>
          </w:r>
          <w:r>
            <w:fldChar w:fldCharType="end"/>
          </w:r>
        </w:p>
      </w:tc>
    </w:tr>
  </w:tbl>
  <w:p w:rsidR="0EC86049" w:rsidP="0EC86049" w:rsidRDefault="0EC86049" w14:paraId="78D5E815" w14:textId="6B165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957BA" w:rsidRDefault="00E957BA" w14:paraId="54C045CC" w14:textId="77777777">
      <w:pPr>
        <w:spacing w:after="0" w:line="240" w:lineRule="auto"/>
      </w:pPr>
      <w:r>
        <w:separator/>
      </w:r>
    </w:p>
  </w:footnote>
  <w:footnote w:type="continuationSeparator" w:id="0">
    <w:p w:rsidR="00E957BA" w:rsidRDefault="00E957BA" w14:paraId="638F95A8" w14:textId="77777777">
      <w:pPr>
        <w:spacing w:after="0" w:line="240" w:lineRule="auto"/>
      </w:pPr>
      <w:r>
        <w:continuationSeparator/>
      </w:r>
    </w:p>
  </w:footnote>
  <w:footnote w:type="continuationNotice" w:id="1">
    <w:p w:rsidR="00E957BA" w:rsidRDefault="00E957BA" w14:paraId="76C74ED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EC86049" w:rsidTr="0EC86049" w14:paraId="33855C87" w14:textId="77777777">
      <w:trPr>
        <w:trHeight w:val="300"/>
      </w:trPr>
      <w:tc>
        <w:tcPr>
          <w:tcW w:w="3120" w:type="dxa"/>
        </w:tcPr>
        <w:p w:rsidR="0EC86049" w:rsidP="0EC86049" w:rsidRDefault="0EC86049" w14:paraId="37A39A20" w14:textId="48745F99">
          <w:pPr>
            <w:pStyle w:val="Header"/>
            <w:ind w:left="-115"/>
          </w:pPr>
        </w:p>
      </w:tc>
      <w:tc>
        <w:tcPr>
          <w:tcW w:w="3120" w:type="dxa"/>
        </w:tcPr>
        <w:p w:rsidR="0EC86049" w:rsidP="0EC86049" w:rsidRDefault="0EC86049" w14:paraId="62A56C9A" w14:textId="34BC7663">
          <w:pPr>
            <w:pStyle w:val="Header"/>
            <w:jc w:val="center"/>
          </w:pPr>
        </w:p>
      </w:tc>
      <w:tc>
        <w:tcPr>
          <w:tcW w:w="3120" w:type="dxa"/>
        </w:tcPr>
        <w:p w:rsidR="0EC86049" w:rsidP="0EC86049" w:rsidRDefault="0EC86049" w14:paraId="782B849A" w14:textId="24775DBC">
          <w:pPr>
            <w:pStyle w:val="Header"/>
            <w:ind w:right="-115"/>
            <w:jc w:val="right"/>
          </w:pPr>
        </w:p>
      </w:tc>
    </w:tr>
  </w:tbl>
  <w:p w:rsidR="0EC86049" w:rsidP="0EC86049" w:rsidRDefault="0EC86049" w14:paraId="52A2EED5" w14:textId="6D1257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68B9E"/>
    <w:multiLevelType w:val="hybridMultilevel"/>
    <w:tmpl w:val="BF0CCC76"/>
    <w:lvl w:ilvl="0" w:tplc="7BE215B6">
      <w:start w:val="1"/>
      <w:numFmt w:val="bullet"/>
      <w:lvlText w:val=""/>
      <w:lvlJc w:val="left"/>
      <w:pPr>
        <w:ind w:left="720" w:hanging="360"/>
      </w:pPr>
      <w:rPr>
        <w:rFonts w:hint="default" w:ascii="Symbol" w:hAnsi="Symbol"/>
      </w:rPr>
    </w:lvl>
    <w:lvl w:ilvl="1" w:tplc="6D920222">
      <w:start w:val="1"/>
      <w:numFmt w:val="bullet"/>
      <w:lvlText w:val="o"/>
      <w:lvlJc w:val="left"/>
      <w:pPr>
        <w:ind w:left="1440" w:hanging="360"/>
      </w:pPr>
      <w:rPr>
        <w:rFonts w:hint="default" w:ascii="Courier New" w:hAnsi="Courier New"/>
      </w:rPr>
    </w:lvl>
    <w:lvl w:ilvl="2" w:tplc="0AE08EE0">
      <w:start w:val="1"/>
      <w:numFmt w:val="bullet"/>
      <w:lvlText w:val=""/>
      <w:lvlJc w:val="left"/>
      <w:pPr>
        <w:ind w:left="2160" w:hanging="360"/>
      </w:pPr>
      <w:rPr>
        <w:rFonts w:hint="default" w:ascii="Wingdings" w:hAnsi="Wingdings"/>
      </w:rPr>
    </w:lvl>
    <w:lvl w:ilvl="3" w:tplc="8A94E9DE">
      <w:start w:val="1"/>
      <w:numFmt w:val="bullet"/>
      <w:lvlText w:val=""/>
      <w:lvlJc w:val="left"/>
      <w:pPr>
        <w:ind w:left="2880" w:hanging="360"/>
      </w:pPr>
      <w:rPr>
        <w:rFonts w:hint="default" w:ascii="Symbol" w:hAnsi="Symbol"/>
      </w:rPr>
    </w:lvl>
    <w:lvl w:ilvl="4" w:tplc="68A4F044">
      <w:start w:val="1"/>
      <w:numFmt w:val="bullet"/>
      <w:lvlText w:val="o"/>
      <w:lvlJc w:val="left"/>
      <w:pPr>
        <w:ind w:left="3600" w:hanging="360"/>
      </w:pPr>
      <w:rPr>
        <w:rFonts w:hint="default" w:ascii="Courier New" w:hAnsi="Courier New"/>
      </w:rPr>
    </w:lvl>
    <w:lvl w:ilvl="5" w:tplc="0F9411FE">
      <w:start w:val="1"/>
      <w:numFmt w:val="bullet"/>
      <w:lvlText w:val=""/>
      <w:lvlJc w:val="left"/>
      <w:pPr>
        <w:ind w:left="4320" w:hanging="360"/>
      </w:pPr>
      <w:rPr>
        <w:rFonts w:hint="default" w:ascii="Wingdings" w:hAnsi="Wingdings"/>
      </w:rPr>
    </w:lvl>
    <w:lvl w:ilvl="6" w:tplc="864ED5FA">
      <w:start w:val="1"/>
      <w:numFmt w:val="bullet"/>
      <w:lvlText w:val=""/>
      <w:lvlJc w:val="left"/>
      <w:pPr>
        <w:ind w:left="5040" w:hanging="360"/>
      </w:pPr>
      <w:rPr>
        <w:rFonts w:hint="default" w:ascii="Symbol" w:hAnsi="Symbol"/>
      </w:rPr>
    </w:lvl>
    <w:lvl w:ilvl="7" w:tplc="8E8E67A6">
      <w:start w:val="1"/>
      <w:numFmt w:val="bullet"/>
      <w:lvlText w:val="o"/>
      <w:lvlJc w:val="left"/>
      <w:pPr>
        <w:ind w:left="5760" w:hanging="360"/>
      </w:pPr>
      <w:rPr>
        <w:rFonts w:hint="default" w:ascii="Courier New" w:hAnsi="Courier New"/>
      </w:rPr>
    </w:lvl>
    <w:lvl w:ilvl="8" w:tplc="AE600E9E">
      <w:start w:val="1"/>
      <w:numFmt w:val="bullet"/>
      <w:lvlText w:val=""/>
      <w:lvlJc w:val="left"/>
      <w:pPr>
        <w:ind w:left="6480" w:hanging="360"/>
      </w:pPr>
      <w:rPr>
        <w:rFonts w:hint="default" w:ascii="Wingdings" w:hAnsi="Wingdings"/>
      </w:rPr>
    </w:lvl>
  </w:abstractNum>
  <w:abstractNum w:abstractNumId="1" w15:restartNumberingAfterBreak="0">
    <w:nsid w:val="3CB70A14"/>
    <w:multiLevelType w:val="hybridMultilevel"/>
    <w:tmpl w:val="B94AE63E"/>
    <w:lvl w:ilvl="0" w:tplc="83A029A6">
      <w:start w:val="1"/>
      <w:numFmt w:val="bullet"/>
      <w:lvlText w:val=""/>
      <w:lvlJc w:val="left"/>
      <w:pPr>
        <w:ind w:left="720" w:hanging="360"/>
      </w:pPr>
      <w:rPr>
        <w:rFonts w:hint="default" w:ascii="Symbol" w:hAnsi="Symbol"/>
      </w:rPr>
    </w:lvl>
    <w:lvl w:ilvl="1" w:tplc="232E286E">
      <w:start w:val="1"/>
      <w:numFmt w:val="bullet"/>
      <w:lvlText w:val="o"/>
      <w:lvlJc w:val="left"/>
      <w:pPr>
        <w:ind w:left="1440" w:hanging="360"/>
      </w:pPr>
      <w:rPr>
        <w:rFonts w:hint="default" w:ascii="Courier New" w:hAnsi="Courier New"/>
      </w:rPr>
    </w:lvl>
    <w:lvl w:ilvl="2" w:tplc="7362D03E">
      <w:start w:val="1"/>
      <w:numFmt w:val="bullet"/>
      <w:lvlText w:val=""/>
      <w:lvlJc w:val="left"/>
      <w:pPr>
        <w:ind w:left="2160" w:hanging="360"/>
      </w:pPr>
      <w:rPr>
        <w:rFonts w:hint="default" w:ascii="Wingdings" w:hAnsi="Wingdings"/>
      </w:rPr>
    </w:lvl>
    <w:lvl w:ilvl="3" w:tplc="61FEE1B4">
      <w:start w:val="1"/>
      <w:numFmt w:val="bullet"/>
      <w:lvlText w:val=""/>
      <w:lvlJc w:val="left"/>
      <w:pPr>
        <w:ind w:left="2880" w:hanging="360"/>
      </w:pPr>
      <w:rPr>
        <w:rFonts w:hint="default" w:ascii="Symbol" w:hAnsi="Symbol"/>
      </w:rPr>
    </w:lvl>
    <w:lvl w:ilvl="4" w:tplc="7C4C15BE">
      <w:start w:val="1"/>
      <w:numFmt w:val="bullet"/>
      <w:lvlText w:val="o"/>
      <w:lvlJc w:val="left"/>
      <w:pPr>
        <w:ind w:left="3600" w:hanging="360"/>
      </w:pPr>
      <w:rPr>
        <w:rFonts w:hint="default" w:ascii="Courier New" w:hAnsi="Courier New"/>
      </w:rPr>
    </w:lvl>
    <w:lvl w:ilvl="5" w:tplc="A258B268">
      <w:start w:val="1"/>
      <w:numFmt w:val="bullet"/>
      <w:lvlText w:val=""/>
      <w:lvlJc w:val="left"/>
      <w:pPr>
        <w:ind w:left="4320" w:hanging="360"/>
      </w:pPr>
      <w:rPr>
        <w:rFonts w:hint="default" w:ascii="Wingdings" w:hAnsi="Wingdings"/>
      </w:rPr>
    </w:lvl>
    <w:lvl w:ilvl="6" w:tplc="B290EBCE">
      <w:start w:val="1"/>
      <w:numFmt w:val="bullet"/>
      <w:lvlText w:val=""/>
      <w:lvlJc w:val="left"/>
      <w:pPr>
        <w:ind w:left="5040" w:hanging="360"/>
      </w:pPr>
      <w:rPr>
        <w:rFonts w:hint="default" w:ascii="Symbol" w:hAnsi="Symbol"/>
      </w:rPr>
    </w:lvl>
    <w:lvl w:ilvl="7" w:tplc="C060B78E">
      <w:start w:val="1"/>
      <w:numFmt w:val="bullet"/>
      <w:lvlText w:val="o"/>
      <w:lvlJc w:val="left"/>
      <w:pPr>
        <w:ind w:left="5760" w:hanging="360"/>
      </w:pPr>
      <w:rPr>
        <w:rFonts w:hint="default" w:ascii="Courier New" w:hAnsi="Courier New"/>
      </w:rPr>
    </w:lvl>
    <w:lvl w:ilvl="8" w:tplc="434E667A">
      <w:start w:val="1"/>
      <w:numFmt w:val="bullet"/>
      <w:lvlText w:val=""/>
      <w:lvlJc w:val="left"/>
      <w:pPr>
        <w:ind w:left="6480" w:hanging="360"/>
      </w:pPr>
      <w:rPr>
        <w:rFonts w:hint="default" w:ascii="Wingdings" w:hAnsi="Wingdings"/>
      </w:rPr>
    </w:lvl>
  </w:abstractNum>
  <w:abstractNum w:abstractNumId="2" w15:restartNumberingAfterBreak="0">
    <w:nsid w:val="537A3B41"/>
    <w:multiLevelType w:val="hybridMultilevel"/>
    <w:tmpl w:val="E856C098"/>
    <w:lvl w:ilvl="0" w:tplc="25FEEB0A">
      <w:start w:val="1"/>
      <w:numFmt w:val="bullet"/>
      <w:lvlText w:val=""/>
      <w:lvlJc w:val="left"/>
      <w:pPr>
        <w:ind w:left="720" w:hanging="360"/>
      </w:pPr>
      <w:rPr>
        <w:rFonts w:hint="default" w:ascii="Symbol" w:hAnsi="Symbol"/>
      </w:rPr>
    </w:lvl>
    <w:lvl w:ilvl="1" w:tplc="9FFE70CA">
      <w:start w:val="1"/>
      <w:numFmt w:val="bullet"/>
      <w:lvlText w:val="o"/>
      <w:lvlJc w:val="left"/>
      <w:pPr>
        <w:ind w:left="1440" w:hanging="360"/>
      </w:pPr>
      <w:rPr>
        <w:rFonts w:hint="default" w:ascii="Courier New" w:hAnsi="Courier New"/>
      </w:rPr>
    </w:lvl>
    <w:lvl w:ilvl="2" w:tplc="98706990">
      <w:start w:val="1"/>
      <w:numFmt w:val="bullet"/>
      <w:lvlText w:val=""/>
      <w:lvlJc w:val="left"/>
      <w:pPr>
        <w:ind w:left="2160" w:hanging="360"/>
      </w:pPr>
      <w:rPr>
        <w:rFonts w:hint="default" w:ascii="Wingdings" w:hAnsi="Wingdings"/>
      </w:rPr>
    </w:lvl>
    <w:lvl w:ilvl="3" w:tplc="31C4B8BA">
      <w:start w:val="1"/>
      <w:numFmt w:val="bullet"/>
      <w:lvlText w:val=""/>
      <w:lvlJc w:val="left"/>
      <w:pPr>
        <w:ind w:left="2880" w:hanging="360"/>
      </w:pPr>
      <w:rPr>
        <w:rFonts w:hint="default" w:ascii="Symbol" w:hAnsi="Symbol"/>
      </w:rPr>
    </w:lvl>
    <w:lvl w:ilvl="4" w:tplc="6D70D382">
      <w:start w:val="1"/>
      <w:numFmt w:val="bullet"/>
      <w:lvlText w:val="o"/>
      <w:lvlJc w:val="left"/>
      <w:pPr>
        <w:ind w:left="3600" w:hanging="360"/>
      </w:pPr>
      <w:rPr>
        <w:rFonts w:hint="default" w:ascii="Courier New" w:hAnsi="Courier New"/>
      </w:rPr>
    </w:lvl>
    <w:lvl w:ilvl="5" w:tplc="A282E64C">
      <w:start w:val="1"/>
      <w:numFmt w:val="bullet"/>
      <w:lvlText w:val=""/>
      <w:lvlJc w:val="left"/>
      <w:pPr>
        <w:ind w:left="4320" w:hanging="360"/>
      </w:pPr>
      <w:rPr>
        <w:rFonts w:hint="default" w:ascii="Wingdings" w:hAnsi="Wingdings"/>
      </w:rPr>
    </w:lvl>
    <w:lvl w:ilvl="6" w:tplc="A3AC73A0">
      <w:start w:val="1"/>
      <w:numFmt w:val="bullet"/>
      <w:lvlText w:val=""/>
      <w:lvlJc w:val="left"/>
      <w:pPr>
        <w:ind w:left="5040" w:hanging="360"/>
      </w:pPr>
      <w:rPr>
        <w:rFonts w:hint="default" w:ascii="Symbol" w:hAnsi="Symbol"/>
      </w:rPr>
    </w:lvl>
    <w:lvl w:ilvl="7" w:tplc="3E94386E">
      <w:start w:val="1"/>
      <w:numFmt w:val="bullet"/>
      <w:lvlText w:val="o"/>
      <w:lvlJc w:val="left"/>
      <w:pPr>
        <w:ind w:left="5760" w:hanging="360"/>
      </w:pPr>
      <w:rPr>
        <w:rFonts w:hint="default" w:ascii="Courier New" w:hAnsi="Courier New"/>
      </w:rPr>
    </w:lvl>
    <w:lvl w:ilvl="8" w:tplc="5358E1DE">
      <w:start w:val="1"/>
      <w:numFmt w:val="bullet"/>
      <w:lvlText w:val=""/>
      <w:lvlJc w:val="left"/>
      <w:pPr>
        <w:ind w:left="6480" w:hanging="360"/>
      </w:pPr>
      <w:rPr>
        <w:rFonts w:hint="default" w:ascii="Wingdings" w:hAnsi="Wingdings"/>
      </w:rPr>
    </w:lvl>
  </w:abstractNum>
  <w:abstractNum w:abstractNumId="3" w15:restartNumberingAfterBreak="0">
    <w:nsid w:val="70052606"/>
    <w:multiLevelType w:val="hybridMultilevel"/>
    <w:tmpl w:val="2EB899D0"/>
    <w:lvl w:ilvl="0" w:tplc="6ED41E22">
      <w:start w:val="1"/>
      <w:numFmt w:val="bullet"/>
      <w:lvlText w:val=""/>
      <w:lvlJc w:val="left"/>
      <w:pPr>
        <w:ind w:left="720" w:hanging="360"/>
      </w:pPr>
      <w:rPr>
        <w:rFonts w:hint="default" w:ascii="Symbol" w:hAnsi="Symbol"/>
      </w:rPr>
    </w:lvl>
    <w:lvl w:ilvl="1" w:tplc="5FE41018">
      <w:start w:val="1"/>
      <w:numFmt w:val="bullet"/>
      <w:lvlText w:val="o"/>
      <w:lvlJc w:val="left"/>
      <w:pPr>
        <w:ind w:left="1440" w:hanging="360"/>
      </w:pPr>
      <w:rPr>
        <w:rFonts w:hint="default" w:ascii="Courier New" w:hAnsi="Courier New"/>
      </w:rPr>
    </w:lvl>
    <w:lvl w:ilvl="2" w:tplc="B88C4AC0">
      <w:start w:val="1"/>
      <w:numFmt w:val="bullet"/>
      <w:lvlText w:val=""/>
      <w:lvlJc w:val="left"/>
      <w:pPr>
        <w:ind w:left="2160" w:hanging="360"/>
      </w:pPr>
      <w:rPr>
        <w:rFonts w:hint="default" w:ascii="Wingdings" w:hAnsi="Wingdings"/>
      </w:rPr>
    </w:lvl>
    <w:lvl w:ilvl="3" w:tplc="FEDAB832">
      <w:start w:val="1"/>
      <w:numFmt w:val="bullet"/>
      <w:lvlText w:val=""/>
      <w:lvlJc w:val="left"/>
      <w:pPr>
        <w:ind w:left="2880" w:hanging="360"/>
      </w:pPr>
      <w:rPr>
        <w:rFonts w:hint="default" w:ascii="Symbol" w:hAnsi="Symbol"/>
      </w:rPr>
    </w:lvl>
    <w:lvl w:ilvl="4" w:tplc="FF4225DC">
      <w:start w:val="1"/>
      <w:numFmt w:val="bullet"/>
      <w:lvlText w:val="o"/>
      <w:lvlJc w:val="left"/>
      <w:pPr>
        <w:ind w:left="3600" w:hanging="360"/>
      </w:pPr>
      <w:rPr>
        <w:rFonts w:hint="default" w:ascii="Courier New" w:hAnsi="Courier New"/>
      </w:rPr>
    </w:lvl>
    <w:lvl w:ilvl="5" w:tplc="DEBEB576">
      <w:start w:val="1"/>
      <w:numFmt w:val="bullet"/>
      <w:lvlText w:val=""/>
      <w:lvlJc w:val="left"/>
      <w:pPr>
        <w:ind w:left="4320" w:hanging="360"/>
      </w:pPr>
      <w:rPr>
        <w:rFonts w:hint="default" w:ascii="Wingdings" w:hAnsi="Wingdings"/>
      </w:rPr>
    </w:lvl>
    <w:lvl w:ilvl="6" w:tplc="042A3832">
      <w:start w:val="1"/>
      <w:numFmt w:val="bullet"/>
      <w:lvlText w:val=""/>
      <w:lvlJc w:val="left"/>
      <w:pPr>
        <w:ind w:left="5040" w:hanging="360"/>
      </w:pPr>
      <w:rPr>
        <w:rFonts w:hint="default" w:ascii="Symbol" w:hAnsi="Symbol"/>
      </w:rPr>
    </w:lvl>
    <w:lvl w:ilvl="7" w:tplc="220A2B34">
      <w:start w:val="1"/>
      <w:numFmt w:val="bullet"/>
      <w:lvlText w:val="o"/>
      <w:lvlJc w:val="left"/>
      <w:pPr>
        <w:ind w:left="5760" w:hanging="360"/>
      </w:pPr>
      <w:rPr>
        <w:rFonts w:hint="default" w:ascii="Courier New" w:hAnsi="Courier New"/>
      </w:rPr>
    </w:lvl>
    <w:lvl w:ilvl="8" w:tplc="EB9C80CC">
      <w:start w:val="1"/>
      <w:numFmt w:val="bullet"/>
      <w:lvlText w:val=""/>
      <w:lvlJc w:val="left"/>
      <w:pPr>
        <w:ind w:left="6480" w:hanging="360"/>
      </w:pPr>
      <w:rPr>
        <w:rFonts w:hint="default" w:ascii="Wingdings" w:hAnsi="Wingdings"/>
      </w:rPr>
    </w:lvl>
  </w:abstractNum>
  <w:num w:numId="1" w16cid:durableId="1181508885">
    <w:abstractNumId w:val="3"/>
  </w:num>
  <w:num w:numId="2" w16cid:durableId="782459071">
    <w:abstractNumId w:val="1"/>
  </w:num>
  <w:num w:numId="3" w16cid:durableId="1260993247">
    <w:abstractNumId w:val="0"/>
  </w:num>
  <w:num w:numId="4" w16cid:durableId="238487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1DBEC8"/>
    <w:rsid w:val="00005C97"/>
    <w:rsid w:val="00007535"/>
    <w:rsid w:val="00010B1D"/>
    <w:rsid w:val="00021843"/>
    <w:rsid w:val="00023BD4"/>
    <w:rsid w:val="00023FFA"/>
    <w:rsid w:val="00043BE8"/>
    <w:rsid w:val="000543EC"/>
    <w:rsid w:val="0005539B"/>
    <w:rsid w:val="00057C0A"/>
    <w:rsid w:val="000613A7"/>
    <w:rsid w:val="00062E73"/>
    <w:rsid w:val="00065170"/>
    <w:rsid w:val="00070CF4"/>
    <w:rsid w:val="00074051"/>
    <w:rsid w:val="0009744B"/>
    <w:rsid w:val="000A02B7"/>
    <w:rsid w:val="000B1CE6"/>
    <w:rsid w:val="000B299E"/>
    <w:rsid w:val="000B389E"/>
    <w:rsid w:val="000B6D82"/>
    <w:rsid w:val="000C2CF7"/>
    <w:rsid w:val="000C37D3"/>
    <w:rsid w:val="000C4F38"/>
    <w:rsid w:val="000C6242"/>
    <w:rsid w:val="000C7BF4"/>
    <w:rsid w:val="000D3309"/>
    <w:rsid w:val="000E0FFA"/>
    <w:rsid w:val="000E28D2"/>
    <w:rsid w:val="000E4689"/>
    <w:rsid w:val="000E7E27"/>
    <w:rsid w:val="000F170A"/>
    <w:rsid w:val="000F7E9B"/>
    <w:rsid w:val="00110FB1"/>
    <w:rsid w:val="00112A3B"/>
    <w:rsid w:val="00113372"/>
    <w:rsid w:val="00116B14"/>
    <w:rsid w:val="00122512"/>
    <w:rsid w:val="001248B6"/>
    <w:rsid w:val="00125053"/>
    <w:rsid w:val="001264D0"/>
    <w:rsid w:val="00131AA3"/>
    <w:rsid w:val="00146EF2"/>
    <w:rsid w:val="00157F05"/>
    <w:rsid w:val="0016047F"/>
    <w:rsid w:val="00161C44"/>
    <w:rsid w:val="001707F7"/>
    <w:rsid w:val="00180BFE"/>
    <w:rsid w:val="00181C27"/>
    <w:rsid w:val="00196552"/>
    <w:rsid w:val="001A7659"/>
    <w:rsid w:val="001B2C16"/>
    <w:rsid w:val="001B627C"/>
    <w:rsid w:val="001C456F"/>
    <w:rsid w:val="001C5F9A"/>
    <w:rsid w:val="001D6BC0"/>
    <w:rsid w:val="001D79E9"/>
    <w:rsid w:val="001E22DF"/>
    <w:rsid w:val="001E292A"/>
    <w:rsid w:val="002049D1"/>
    <w:rsid w:val="00205B2D"/>
    <w:rsid w:val="00223143"/>
    <w:rsid w:val="00224BE8"/>
    <w:rsid w:val="002257B4"/>
    <w:rsid w:val="00231283"/>
    <w:rsid w:val="00236177"/>
    <w:rsid w:val="00244D06"/>
    <w:rsid w:val="00256747"/>
    <w:rsid w:val="00265370"/>
    <w:rsid w:val="00266860"/>
    <w:rsid w:val="002721BC"/>
    <w:rsid w:val="00275B42"/>
    <w:rsid w:val="002867E1"/>
    <w:rsid w:val="002935B2"/>
    <w:rsid w:val="00293B15"/>
    <w:rsid w:val="002A43FE"/>
    <w:rsid w:val="002B0057"/>
    <w:rsid w:val="002B54A6"/>
    <w:rsid w:val="002C2F1B"/>
    <w:rsid w:val="002C45A1"/>
    <w:rsid w:val="002C668D"/>
    <w:rsid w:val="002C7476"/>
    <w:rsid w:val="002D1201"/>
    <w:rsid w:val="002D23EB"/>
    <w:rsid w:val="002F5205"/>
    <w:rsid w:val="00300622"/>
    <w:rsid w:val="00301225"/>
    <w:rsid w:val="00304AA0"/>
    <w:rsid w:val="003256CC"/>
    <w:rsid w:val="00330751"/>
    <w:rsid w:val="00334587"/>
    <w:rsid w:val="00350826"/>
    <w:rsid w:val="003508D2"/>
    <w:rsid w:val="003643C5"/>
    <w:rsid w:val="00366E35"/>
    <w:rsid w:val="00370545"/>
    <w:rsid w:val="0037055A"/>
    <w:rsid w:val="0037128C"/>
    <w:rsid w:val="0038052D"/>
    <w:rsid w:val="003809BB"/>
    <w:rsid w:val="00386089"/>
    <w:rsid w:val="00396A4C"/>
    <w:rsid w:val="003A2C3F"/>
    <w:rsid w:val="003B2897"/>
    <w:rsid w:val="003B746D"/>
    <w:rsid w:val="003C1C38"/>
    <w:rsid w:val="003C28E6"/>
    <w:rsid w:val="003C5EC9"/>
    <w:rsid w:val="003C714D"/>
    <w:rsid w:val="003D47E0"/>
    <w:rsid w:val="003F7901"/>
    <w:rsid w:val="00404F4C"/>
    <w:rsid w:val="00405951"/>
    <w:rsid w:val="004125DF"/>
    <w:rsid w:val="0042393E"/>
    <w:rsid w:val="00435BD5"/>
    <w:rsid w:val="00445404"/>
    <w:rsid w:val="00450533"/>
    <w:rsid w:val="00457DB7"/>
    <w:rsid w:val="004677FE"/>
    <w:rsid w:val="0048391A"/>
    <w:rsid w:val="00483B65"/>
    <w:rsid w:val="00492E06"/>
    <w:rsid w:val="004A268F"/>
    <w:rsid w:val="004A66D0"/>
    <w:rsid w:val="004A6EB5"/>
    <w:rsid w:val="004B6AF8"/>
    <w:rsid w:val="004E50CB"/>
    <w:rsid w:val="004F0C15"/>
    <w:rsid w:val="005004C7"/>
    <w:rsid w:val="00505A5E"/>
    <w:rsid w:val="00517F82"/>
    <w:rsid w:val="00521596"/>
    <w:rsid w:val="005219A3"/>
    <w:rsid w:val="00535F11"/>
    <w:rsid w:val="00540268"/>
    <w:rsid w:val="00544B1F"/>
    <w:rsid w:val="00557B10"/>
    <w:rsid w:val="00562B25"/>
    <w:rsid w:val="00563165"/>
    <w:rsid w:val="005669E6"/>
    <w:rsid w:val="00570C13"/>
    <w:rsid w:val="00571836"/>
    <w:rsid w:val="00584E90"/>
    <w:rsid w:val="005A2468"/>
    <w:rsid w:val="005A4E7E"/>
    <w:rsid w:val="005B0B83"/>
    <w:rsid w:val="005C5453"/>
    <w:rsid w:val="005D0257"/>
    <w:rsid w:val="005D41DE"/>
    <w:rsid w:val="005F009E"/>
    <w:rsid w:val="005F16F8"/>
    <w:rsid w:val="005F3C68"/>
    <w:rsid w:val="00603C0D"/>
    <w:rsid w:val="006169B7"/>
    <w:rsid w:val="0062057A"/>
    <w:rsid w:val="00620F87"/>
    <w:rsid w:val="006359A3"/>
    <w:rsid w:val="00636BD1"/>
    <w:rsid w:val="0065259B"/>
    <w:rsid w:val="00652618"/>
    <w:rsid w:val="0066052B"/>
    <w:rsid w:val="00664446"/>
    <w:rsid w:val="006945D7"/>
    <w:rsid w:val="006A0CC2"/>
    <w:rsid w:val="006A3E7E"/>
    <w:rsid w:val="006C449B"/>
    <w:rsid w:val="006C58FC"/>
    <w:rsid w:val="006C67C3"/>
    <w:rsid w:val="006D1F8A"/>
    <w:rsid w:val="006D6DC1"/>
    <w:rsid w:val="006F695B"/>
    <w:rsid w:val="006F7CBA"/>
    <w:rsid w:val="00703D51"/>
    <w:rsid w:val="00707F37"/>
    <w:rsid w:val="007121EF"/>
    <w:rsid w:val="00713D7C"/>
    <w:rsid w:val="00716748"/>
    <w:rsid w:val="00721A0E"/>
    <w:rsid w:val="007222C8"/>
    <w:rsid w:val="0073682A"/>
    <w:rsid w:val="00736976"/>
    <w:rsid w:val="00745859"/>
    <w:rsid w:val="00750C44"/>
    <w:rsid w:val="007561A9"/>
    <w:rsid w:val="007628D5"/>
    <w:rsid w:val="007648F8"/>
    <w:rsid w:val="00765443"/>
    <w:rsid w:val="00776F75"/>
    <w:rsid w:val="00781CA1"/>
    <w:rsid w:val="007832E6"/>
    <w:rsid w:val="007875CA"/>
    <w:rsid w:val="00790E8B"/>
    <w:rsid w:val="00794072"/>
    <w:rsid w:val="00794A96"/>
    <w:rsid w:val="007A3701"/>
    <w:rsid w:val="007A4822"/>
    <w:rsid w:val="007B7300"/>
    <w:rsid w:val="007C6AF1"/>
    <w:rsid w:val="007D1502"/>
    <w:rsid w:val="007E522D"/>
    <w:rsid w:val="007F258B"/>
    <w:rsid w:val="007F3EC2"/>
    <w:rsid w:val="0081085E"/>
    <w:rsid w:val="00815057"/>
    <w:rsid w:val="00815F9E"/>
    <w:rsid w:val="008371B1"/>
    <w:rsid w:val="00847FEB"/>
    <w:rsid w:val="00891A57"/>
    <w:rsid w:val="00891AF4"/>
    <w:rsid w:val="00895C9B"/>
    <w:rsid w:val="008A1958"/>
    <w:rsid w:val="008A2DC1"/>
    <w:rsid w:val="008A59C3"/>
    <w:rsid w:val="008C12F4"/>
    <w:rsid w:val="008C4DAA"/>
    <w:rsid w:val="008C5DFC"/>
    <w:rsid w:val="008C686D"/>
    <w:rsid w:val="008C7A17"/>
    <w:rsid w:val="008D3256"/>
    <w:rsid w:val="008E33C6"/>
    <w:rsid w:val="008F16BF"/>
    <w:rsid w:val="008F5DFC"/>
    <w:rsid w:val="00910269"/>
    <w:rsid w:val="00916226"/>
    <w:rsid w:val="0092147E"/>
    <w:rsid w:val="009318BB"/>
    <w:rsid w:val="00944509"/>
    <w:rsid w:val="00944B12"/>
    <w:rsid w:val="00967F3D"/>
    <w:rsid w:val="00971440"/>
    <w:rsid w:val="00971CC1"/>
    <w:rsid w:val="00972CBE"/>
    <w:rsid w:val="009769EB"/>
    <w:rsid w:val="00976F7B"/>
    <w:rsid w:val="009772D5"/>
    <w:rsid w:val="009A2011"/>
    <w:rsid w:val="009A2E68"/>
    <w:rsid w:val="009A3B94"/>
    <w:rsid w:val="009A3D1E"/>
    <w:rsid w:val="009B74ED"/>
    <w:rsid w:val="009D2CAB"/>
    <w:rsid w:val="009E1C4A"/>
    <w:rsid w:val="009E3C58"/>
    <w:rsid w:val="009E4DCC"/>
    <w:rsid w:val="00A009B5"/>
    <w:rsid w:val="00A05C11"/>
    <w:rsid w:val="00A06E69"/>
    <w:rsid w:val="00A11043"/>
    <w:rsid w:val="00A13824"/>
    <w:rsid w:val="00A20635"/>
    <w:rsid w:val="00A22959"/>
    <w:rsid w:val="00A33C1A"/>
    <w:rsid w:val="00A41914"/>
    <w:rsid w:val="00A531E3"/>
    <w:rsid w:val="00A56533"/>
    <w:rsid w:val="00A8216A"/>
    <w:rsid w:val="00A97BF6"/>
    <w:rsid w:val="00AA0D22"/>
    <w:rsid w:val="00AA325B"/>
    <w:rsid w:val="00AA492A"/>
    <w:rsid w:val="00AA640F"/>
    <w:rsid w:val="00AC439E"/>
    <w:rsid w:val="00AD02AF"/>
    <w:rsid w:val="00AD06B8"/>
    <w:rsid w:val="00AD56D1"/>
    <w:rsid w:val="00AE079D"/>
    <w:rsid w:val="00AE0DBA"/>
    <w:rsid w:val="00AE3F38"/>
    <w:rsid w:val="00AF02A9"/>
    <w:rsid w:val="00AF615B"/>
    <w:rsid w:val="00AF75EE"/>
    <w:rsid w:val="00AF7C22"/>
    <w:rsid w:val="00B05804"/>
    <w:rsid w:val="00B25256"/>
    <w:rsid w:val="00B26449"/>
    <w:rsid w:val="00B26C02"/>
    <w:rsid w:val="00B31FB6"/>
    <w:rsid w:val="00B3258A"/>
    <w:rsid w:val="00B419C2"/>
    <w:rsid w:val="00B43751"/>
    <w:rsid w:val="00B5099A"/>
    <w:rsid w:val="00B51037"/>
    <w:rsid w:val="00B52029"/>
    <w:rsid w:val="00B52D1C"/>
    <w:rsid w:val="00B601A5"/>
    <w:rsid w:val="00B65FE2"/>
    <w:rsid w:val="00B66EE6"/>
    <w:rsid w:val="00B7036B"/>
    <w:rsid w:val="00B7074C"/>
    <w:rsid w:val="00B74E2E"/>
    <w:rsid w:val="00B758AB"/>
    <w:rsid w:val="00B760A5"/>
    <w:rsid w:val="00B772A5"/>
    <w:rsid w:val="00B914F9"/>
    <w:rsid w:val="00B961B8"/>
    <w:rsid w:val="00BA3152"/>
    <w:rsid w:val="00BC455D"/>
    <w:rsid w:val="00BC467C"/>
    <w:rsid w:val="00BD2BA1"/>
    <w:rsid w:val="00BE3E0D"/>
    <w:rsid w:val="00BE5347"/>
    <w:rsid w:val="00BE6506"/>
    <w:rsid w:val="00BE6519"/>
    <w:rsid w:val="00BF0332"/>
    <w:rsid w:val="00C2758B"/>
    <w:rsid w:val="00C279E9"/>
    <w:rsid w:val="00C338E7"/>
    <w:rsid w:val="00C3569C"/>
    <w:rsid w:val="00C428D2"/>
    <w:rsid w:val="00C47872"/>
    <w:rsid w:val="00C47CDE"/>
    <w:rsid w:val="00C50AAE"/>
    <w:rsid w:val="00C6166F"/>
    <w:rsid w:val="00C73F63"/>
    <w:rsid w:val="00C92DE0"/>
    <w:rsid w:val="00C9524A"/>
    <w:rsid w:val="00CA6BDE"/>
    <w:rsid w:val="00CB79D4"/>
    <w:rsid w:val="00CD2959"/>
    <w:rsid w:val="00CE195D"/>
    <w:rsid w:val="00CF4888"/>
    <w:rsid w:val="00D14189"/>
    <w:rsid w:val="00D157EC"/>
    <w:rsid w:val="00D200AE"/>
    <w:rsid w:val="00D27D23"/>
    <w:rsid w:val="00D3224E"/>
    <w:rsid w:val="00D3325A"/>
    <w:rsid w:val="00D403EC"/>
    <w:rsid w:val="00D47F93"/>
    <w:rsid w:val="00D53A6C"/>
    <w:rsid w:val="00D5532E"/>
    <w:rsid w:val="00D57E89"/>
    <w:rsid w:val="00D6346A"/>
    <w:rsid w:val="00D73A7A"/>
    <w:rsid w:val="00D802AC"/>
    <w:rsid w:val="00D8264A"/>
    <w:rsid w:val="00D84369"/>
    <w:rsid w:val="00DA1FEB"/>
    <w:rsid w:val="00DA3174"/>
    <w:rsid w:val="00DA6456"/>
    <w:rsid w:val="00DB40D1"/>
    <w:rsid w:val="00DB4676"/>
    <w:rsid w:val="00DB672E"/>
    <w:rsid w:val="00DB6775"/>
    <w:rsid w:val="00DC184A"/>
    <w:rsid w:val="00DC6368"/>
    <w:rsid w:val="00DD4FE4"/>
    <w:rsid w:val="00DD5A01"/>
    <w:rsid w:val="00DE20A3"/>
    <w:rsid w:val="00DE3AD5"/>
    <w:rsid w:val="00DF3263"/>
    <w:rsid w:val="00DF71BE"/>
    <w:rsid w:val="00E02B8B"/>
    <w:rsid w:val="00E05EFA"/>
    <w:rsid w:val="00E137E5"/>
    <w:rsid w:val="00E17FBC"/>
    <w:rsid w:val="00E229B7"/>
    <w:rsid w:val="00E2403C"/>
    <w:rsid w:val="00E275E5"/>
    <w:rsid w:val="00E30F24"/>
    <w:rsid w:val="00E33CFE"/>
    <w:rsid w:val="00E342ED"/>
    <w:rsid w:val="00E46F71"/>
    <w:rsid w:val="00E5069F"/>
    <w:rsid w:val="00E50B30"/>
    <w:rsid w:val="00E56D96"/>
    <w:rsid w:val="00E604B2"/>
    <w:rsid w:val="00E606C2"/>
    <w:rsid w:val="00E67642"/>
    <w:rsid w:val="00E809F5"/>
    <w:rsid w:val="00E957BA"/>
    <w:rsid w:val="00EA42BC"/>
    <w:rsid w:val="00EA6EF0"/>
    <w:rsid w:val="00EB1B2B"/>
    <w:rsid w:val="00EB558E"/>
    <w:rsid w:val="00EC710E"/>
    <w:rsid w:val="00ED6E18"/>
    <w:rsid w:val="00ED75E0"/>
    <w:rsid w:val="00EE290C"/>
    <w:rsid w:val="00EF2F00"/>
    <w:rsid w:val="00EF54FA"/>
    <w:rsid w:val="00F02764"/>
    <w:rsid w:val="00F065E6"/>
    <w:rsid w:val="00F30C5A"/>
    <w:rsid w:val="00F33BB7"/>
    <w:rsid w:val="00F34187"/>
    <w:rsid w:val="00F34F40"/>
    <w:rsid w:val="00F35221"/>
    <w:rsid w:val="00F354B8"/>
    <w:rsid w:val="00F53248"/>
    <w:rsid w:val="00F577C8"/>
    <w:rsid w:val="00F624F2"/>
    <w:rsid w:val="00F6305B"/>
    <w:rsid w:val="00F631E6"/>
    <w:rsid w:val="00F648EE"/>
    <w:rsid w:val="00F70B6E"/>
    <w:rsid w:val="00F81C4D"/>
    <w:rsid w:val="00F83796"/>
    <w:rsid w:val="00FB0F30"/>
    <w:rsid w:val="00FB73B7"/>
    <w:rsid w:val="00FD4BA4"/>
    <w:rsid w:val="00FE21E3"/>
    <w:rsid w:val="00FF1EFA"/>
    <w:rsid w:val="0191C968"/>
    <w:rsid w:val="021D7E52"/>
    <w:rsid w:val="027DC585"/>
    <w:rsid w:val="02AE54E3"/>
    <w:rsid w:val="031F3B43"/>
    <w:rsid w:val="03324882"/>
    <w:rsid w:val="03324882"/>
    <w:rsid w:val="034D8938"/>
    <w:rsid w:val="0485E110"/>
    <w:rsid w:val="049D1FCB"/>
    <w:rsid w:val="0533FB22"/>
    <w:rsid w:val="05D178F7"/>
    <w:rsid w:val="07F55523"/>
    <w:rsid w:val="094CC010"/>
    <w:rsid w:val="0A8BC1BD"/>
    <w:rsid w:val="0AA870F0"/>
    <w:rsid w:val="0CB1B5C4"/>
    <w:rsid w:val="0EC86049"/>
    <w:rsid w:val="0F785B3D"/>
    <w:rsid w:val="0FDFD272"/>
    <w:rsid w:val="10CA9390"/>
    <w:rsid w:val="114B3BBB"/>
    <w:rsid w:val="1296D3A2"/>
    <w:rsid w:val="13177334"/>
    <w:rsid w:val="14104EEC"/>
    <w:rsid w:val="151E7970"/>
    <w:rsid w:val="164C34BE"/>
    <w:rsid w:val="170DF337"/>
    <w:rsid w:val="18C3C386"/>
    <w:rsid w:val="198CCC3F"/>
    <w:rsid w:val="1B740E07"/>
    <w:rsid w:val="1BC0C3E9"/>
    <w:rsid w:val="1BDB9CD1"/>
    <w:rsid w:val="1BEB9C91"/>
    <w:rsid w:val="1C048BE8"/>
    <w:rsid w:val="1ECD58CF"/>
    <w:rsid w:val="1ED225BF"/>
    <w:rsid w:val="20D090D2"/>
    <w:rsid w:val="21D73B01"/>
    <w:rsid w:val="21EBC1A1"/>
    <w:rsid w:val="226C6133"/>
    <w:rsid w:val="2485DC98"/>
    <w:rsid w:val="24B720D2"/>
    <w:rsid w:val="26E8F0EA"/>
    <w:rsid w:val="270B6416"/>
    <w:rsid w:val="2880D301"/>
    <w:rsid w:val="288A1C67"/>
    <w:rsid w:val="28966A5B"/>
    <w:rsid w:val="2A7EDF51"/>
    <w:rsid w:val="2C660413"/>
    <w:rsid w:val="2E1DBEC8"/>
    <w:rsid w:val="2EAA4306"/>
    <w:rsid w:val="2F9DAB26"/>
    <w:rsid w:val="2FB530AC"/>
    <w:rsid w:val="2FF421AF"/>
    <w:rsid w:val="3094838E"/>
    <w:rsid w:val="3173005A"/>
    <w:rsid w:val="32268224"/>
    <w:rsid w:val="3291DEBC"/>
    <w:rsid w:val="3399076F"/>
    <w:rsid w:val="34B069CE"/>
    <w:rsid w:val="34BDF732"/>
    <w:rsid w:val="34F588A8"/>
    <w:rsid w:val="354DA3C2"/>
    <w:rsid w:val="36F9F347"/>
    <w:rsid w:val="37AD2857"/>
    <w:rsid w:val="39AB70A9"/>
    <w:rsid w:val="3A14E4D6"/>
    <w:rsid w:val="3A3D7999"/>
    <w:rsid w:val="3C211639"/>
    <w:rsid w:val="3D9DE4E0"/>
    <w:rsid w:val="3DA6FCEB"/>
    <w:rsid w:val="3DB0200C"/>
    <w:rsid w:val="3DD49163"/>
    <w:rsid w:val="3E9DE989"/>
    <w:rsid w:val="4061566E"/>
    <w:rsid w:val="411E4CB1"/>
    <w:rsid w:val="42147151"/>
    <w:rsid w:val="434EC306"/>
    <w:rsid w:val="4365B9A4"/>
    <w:rsid w:val="43FF8F1B"/>
    <w:rsid w:val="44047B44"/>
    <w:rsid w:val="44415997"/>
    <w:rsid w:val="461D3B4E"/>
    <w:rsid w:val="467AF1AB"/>
    <w:rsid w:val="4784E315"/>
    <w:rsid w:val="479BC693"/>
    <w:rsid w:val="48BC07F4"/>
    <w:rsid w:val="494FDEB7"/>
    <w:rsid w:val="4B49E702"/>
    <w:rsid w:val="4B98EE93"/>
    <w:rsid w:val="4CCC8F06"/>
    <w:rsid w:val="4E59F32B"/>
    <w:rsid w:val="4F13274F"/>
    <w:rsid w:val="517B52D5"/>
    <w:rsid w:val="53A20307"/>
    <w:rsid w:val="54414FA1"/>
    <w:rsid w:val="548AFC56"/>
    <w:rsid w:val="54AC857C"/>
    <w:rsid w:val="560E1A50"/>
    <w:rsid w:val="57192110"/>
    <w:rsid w:val="595A8D29"/>
    <w:rsid w:val="5B1BC700"/>
    <w:rsid w:val="5BA3D2CB"/>
    <w:rsid w:val="5BF6CA8B"/>
    <w:rsid w:val="5C89B182"/>
    <w:rsid w:val="5D1F0E96"/>
    <w:rsid w:val="5D27B2FA"/>
    <w:rsid w:val="5D3722A4"/>
    <w:rsid w:val="5E041E78"/>
    <w:rsid w:val="5EBADEF7"/>
    <w:rsid w:val="5ED9546A"/>
    <w:rsid w:val="5EE12A42"/>
    <w:rsid w:val="5F69CE35"/>
    <w:rsid w:val="5FEF3823"/>
    <w:rsid w:val="6056AF58"/>
    <w:rsid w:val="60D60CF3"/>
    <w:rsid w:val="61D3AD06"/>
    <w:rsid w:val="62C3CB0B"/>
    <w:rsid w:val="63016B61"/>
    <w:rsid w:val="638E501A"/>
    <w:rsid w:val="649B5B4E"/>
    <w:rsid w:val="64EC94B3"/>
    <w:rsid w:val="65B869B3"/>
    <w:rsid w:val="662DEFAD"/>
    <w:rsid w:val="6691829C"/>
    <w:rsid w:val="67269500"/>
    <w:rsid w:val="6791BB87"/>
    <w:rsid w:val="67A99CD6"/>
    <w:rsid w:val="6824C6BB"/>
    <w:rsid w:val="68CD861C"/>
    <w:rsid w:val="6A8EB9DF"/>
    <w:rsid w:val="6B5210CF"/>
    <w:rsid w:val="6B75B2C9"/>
    <w:rsid w:val="6D034EBB"/>
    <w:rsid w:val="6E2E1B41"/>
    <w:rsid w:val="70DAC4BC"/>
    <w:rsid w:val="71B9533C"/>
    <w:rsid w:val="7280A367"/>
    <w:rsid w:val="72EF532E"/>
    <w:rsid w:val="7430BFA2"/>
    <w:rsid w:val="7517CAB3"/>
    <w:rsid w:val="75B5FE96"/>
    <w:rsid w:val="774F3807"/>
    <w:rsid w:val="77D09090"/>
    <w:rsid w:val="79169B6C"/>
    <w:rsid w:val="7AAB7582"/>
    <w:rsid w:val="7AD30A1B"/>
    <w:rsid w:val="7C172F20"/>
    <w:rsid w:val="7E0508EF"/>
    <w:rsid w:val="7E0DFE78"/>
    <w:rsid w:val="7E303876"/>
    <w:rsid w:val="7E4AD952"/>
    <w:rsid w:val="7F5891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DBEC8"/>
  <w15:chartTrackingRefBased/>
  <w15:docId w15:val="{FB376293-BF61-4E47-9969-4757A8733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14189"/>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8216A"/>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TOC1">
    <w:name w:val="toc 1"/>
    <w:basedOn w:val="Normal"/>
    <w:next w:val="Normal"/>
    <w:autoRedefine/>
    <w:uiPriority w:val="39"/>
    <w:unhideWhenUsed/>
    <w:pPr>
      <w:spacing w:after="100"/>
    </w:p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D200AE"/>
    <w:rPr>
      <w:color w:val="605E5C"/>
      <w:shd w:val="clear" w:color="auto" w:fill="E1DFDD"/>
    </w:rPr>
  </w:style>
  <w:style w:type="character" w:styleId="Heading2Char" w:customStyle="1">
    <w:name w:val="Heading 2 Char"/>
    <w:basedOn w:val="DefaultParagraphFont"/>
    <w:link w:val="Heading2"/>
    <w:uiPriority w:val="9"/>
    <w:rsid w:val="00D14189"/>
    <w:rPr>
      <w:rFonts w:asciiTheme="majorHAnsi" w:hAnsiTheme="majorHAnsi" w:eastAsiaTheme="majorEastAsia" w:cstheme="majorBidi"/>
      <w:color w:val="2F5496" w:themeColor="accent1" w:themeShade="BF"/>
      <w:sz w:val="26"/>
      <w:szCs w:val="26"/>
    </w:rPr>
  </w:style>
  <w:style w:type="paragraph" w:styleId="TOC2">
    <w:name w:val="toc 2"/>
    <w:basedOn w:val="Normal"/>
    <w:next w:val="Normal"/>
    <w:autoRedefine/>
    <w:uiPriority w:val="39"/>
    <w:unhideWhenUsed/>
    <w:rsid w:val="008C686D"/>
    <w:pPr>
      <w:spacing w:after="100"/>
      <w:ind w:left="220"/>
    </w:pPr>
  </w:style>
  <w:style w:type="character" w:styleId="Heading3Char" w:customStyle="1">
    <w:name w:val="Heading 3 Char"/>
    <w:basedOn w:val="DefaultParagraphFont"/>
    <w:link w:val="Heading3"/>
    <w:uiPriority w:val="9"/>
    <w:rsid w:val="00A8216A"/>
    <w:rPr>
      <w:rFonts w:asciiTheme="majorHAnsi" w:hAnsiTheme="majorHAnsi" w:eastAsiaTheme="majorEastAsia" w:cstheme="majorBidi"/>
      <w:color w:val="1F3763" w:themeColor="accent1" w:themeShade="7F"/>
      <w:sz w:val="24"/>
      <w:szCs w:val="24"/>
    </w:rPr>
  </w:style>
  <w:style w:type="paragraph" w:styleId="TOC3">
    <w:name w:val="toc 3"/>
    <w:basedOn w:val="Normal"/>
    <w:next w:val="Normal"/>
    <w:autoRedefine/>
    <w:uiPriority w:val="39"/>
    <w:unhideWhenUsed/>
    <w:rsid w:val="00815057"/>
    <w:pPr>
      <w:spacing w:after="100"/>
      <w:ind w:left="440"/>
    </w:pPr>
  </w:style>
  <w:style w:type="paragraph" w:styleId="NormalWeb">
    <w:name w:val="Normal (Web)"/>
    <w:basedOn w:val="Normal"/>
    <w:uiPriority w:val="99"/>
    <w:unhideWhenUsed/>
    <w:rsid w:val="00B914F9"/>
    <w:pPr>
      <w:spacing w:before="100" w:beforeAutospacing="1" w:after="100" w:afterAutospacing="1" w:line="240" w:lineRule="auto"/>
    </w:pPr>
    <w:rPr>
      <w:rFonts w:ascii="Times New Roman" w:hAnsi="Times New Roman" w:eastAsia="Times New Roman" w:cs="Times New Roman"/>
      <w:sz w:val="24"/>
      <w:szCs w:val="24"/>
    </w:rPr>
  </w:style>
  <w:style w:type="character" w:styleId="FollowedHyperlink">
    <w:name w:val="FollowedHyperlink"/>
    <w:basedOn w:val="DefaultParagraphFont"/>
    <w:uiPriority w:val="99"/>
    <w:semiHidden/>
    <w:unhideWhenUsed/>
    <w:rsid w:val="00781C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01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midatlanticarts.smartsimple.com/s_Login.jsp"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midatlanticarts.org/opportunity/artsconnect/"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slewitus@midatlanticarts.org"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image" Target="media/image1.jp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hyperlink" Target="https://www.warrenwolf.com/" TargetMode="External" Id="R30419caa911b48e5" /><Relationship Type="http://schemas.openxmlformats.org/officeDocument/2006/relationships/hyperlink" Target="https://www.warrenwolf.com/media" TargetMode="External" Id="R7bc7a5cecc164e79" /><Relationship Type="http://schemas.openxmlformats.org/officeDocument/2006/relationships/hyperlink" Target="mailto:info@cc2nd.org" TargetMode="External" Id="R0c2b0c93966947ce" /><Relationship Type="http://schemas.openxmlformats.org/officeDocument/2006/relationships/hyperlink" Target="https://apollosfire.org/" TargetMode="External" Id="Red0e21e4f1b74b29" /><Relationship Type="http://schemas.openxmlformats.org/officeDocument/2006/relationships/hyperlink" Target="https://apollosfire.org/media/photo-gallery-apollos-fire/" TargetMode="External" Id="Ra39476a46d0a4c58" /><Relationship Type="http://schemas.openxmlformats.org/officeDocument/2006/relationships/hyperlink" Target="mailto:info@cc2nd.org" TargetMode="External" Id="Rba02d8795be6488f" /><Relationship Type="http://schemas.openxmlformats.org/officeDocument/2006/relationships/hyperlink" Target="https://www.christopherkmorgan.com/" TargetMode="External" Id="Raf7d0d1668e242a0" /><Relationship Type="http://schemas.openxmlformats.org/officeDocument/2006/relationships/hyperlink" Target="https://www.christopherkmorgan.com/media" TargetMode="External" Id="R9ea5b6e523094eb3" /><Relationship Type="http://schemas.openxmlformats.org/officeDocument/2006/relationships/hyperlink" Target="mailto:furmant@lafayette.edu" TargetMode="External" Id="R2219b48b468044e2" /><Relationship Type="http://schemas.openxmlformats.org/officeDocument/2006/relationships/hyperlink" Target="https://www.momix.com/" TargetMode="External" Id="Ra98f50154aa0487d" /><Relationship Type="http://schemas.openxmlformats.org/officeDocument/2006/relationships/hyperlink" Target="https://www.youtube.com/watch?v=KutapwSQqvg" TargetMode="External" Id="R98791d2748e745f0" /><Relationship Type="http://schemas.openxmlformats.org/officeDocument/2006/relationships/hyperlink" Target="mailto:sproctor@academycenter.org" TargetMode="External" Id="R710236f5780a4eb9" /><Relationship Type="http://schemas.openxmlformats.org/officeDocument/2006/relationships/hyperlink" Target="https://www.gandinijuggling.com/en/our-shows/view/2/smashed" TargetMode="External" Id="Rc2a1252e668c40ac" /><Relationship Type="http://schemas.openxmlformats.org/officeDocument/2006/relationships/hyperlink" Target="mailto:margaretlawrence@vt.edu" TargetMode="External" Id="R9c0fadbe047c4cdb" /><Relationship Type="http://schemas.openxmlformats.org/officeDocument/2006/relationships/hyperlink" Target="https://hotelmodern.nl/en/" TargetMode="External" Id="Rb9563c95686d4815" /><Relationship Type="http://schemas.openxmlformats.org/officeDocument/2006/relationships/hyperlink" Target="https://hotelmodern.nl/en/production/the-great-war/" TargetMode="External" Id="R2a9cc434f6c14067" /><Relationship Type="http://schemas.openxmlformats.org/officeDocument/2006/relationships/hyperlink" Target="mailto:margaretlawrence@vt.edu" TargetMode="External" Id="Rac88932ab8b648c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4a5a615-85c0-47f9-94e7-b92afba9bb0c">
      <Terms xmlns="http://schemas.microsoft.com/office/infopath/2007/PartnerControls"/>
    </lcf76f155ced4ddcb4097134ff3c332f>
    <TaxCatchAll xmlns="9045f760-8026-4991-b876-fdd53523ff4e" xsi:nil="true"/>
    <_Flow_SignoffStatus xmlns="24a5a615-85c0-47f9-94e7-b92afba9bb0c" xsi:nil="true"/>
    <SharedWithUsers xmlns="9045f760-8026-4991-b876-fdd53523ff4e">
      <UserInfo>
        <DisplayName>Sarah Lewitus</DisplayName>
        <AccountId>790</AccountId>
        <AccountType/>
      </UserInfo>
      <UserInfo>
        <DisplayName>Karen Newell</DisplayName>
        <AccountId>38</AccountId>
        <AccountType/>
      </UserInfo>
      <UserInfo>
        <DisplayName>Sarah Theune</DisplayName>
        <AccountId>589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78C417A369F34898D850CFFC01D8A1" ma:contentTypeVersion="21" ma:contentTypeDescription="Create a new document." ma:contentTypeScope="" ma:versionID="5feb97dfe1d463df6b8633b85aa00184">
  <xsd:schema xmlns:xsd="http://www.w3.org/2001/XMLSchema" xmlns:xs="http://www.w3.org/2001/XMLSchema" xmlns:p="http://schemas.microsoft.com/office/2006/metadata/properties" xmlns:ns2="24a5a615-85c0-47f9-94e7-b92afba9bb0c" xmlns:ns3="9045f760-8026-4991-b876-fdd53523ff4e" targetNamespace="http://schemas.microsoft.com/office/2006/metadata/properties" ma:root="true" ma:fieldsID="80e8749aff9fd9c9ce6caa243b960045" ns2:_="" ns3:_="">
    <xsd:import namespace="24a5a615-85c0-47f9-94e7-b92afba9bb0c"/>
    <xsd:import namespace="9045f760-8026-4991-b876-fdd53523ff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_Flow_SignoffStatu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5a615-85c0-47f9-94e7-b92afba9b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8eb2b2c-b49f-4b96-a7e8-46d8b9812d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45f760-8026-4991-b876-fdd53523ff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7e4aa9-e612-4430-af6f-00acc23e90de}" ma:internalName="TaxCatchAll" ma:showField="CatchAllData" ma:web="9045f760-8026-4991-b876-fdd53523ff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9539A3-F19E-47BA-B716-18A240AAA3F8}">
  <ds:schemaRefs>
    <ds:schemaRef ds:uri="http://schemas.microsoft.com/sharepoint/v3/contenttype/forms"/>
  </ds:schemaRefs>
</ds:datastoreItem>
</file>

<file path=customXml/itemProps2.xml><?xml version="1.0" encoding="utf-8"?>
<ds:datastoreItem xmlns:ds="http://schemas.openxmlformats.org/officeDocument/2006/customXml" ds:itemID="{BC0A45A4-C999-4392-8E8D-08E97A5CF48E}">
  <ds:schemaRefs>
    <ds:schemaRef ds:uri="http://schemas.microsoft.com/office/2006/metadata/properties"/>
    <ds:schemaRef ds:uri="http://schemas.microsoft.com/office/infopath/2007/PartnerControls"/>
    <ds:schemaRef ds:uri="24a5a615-85c0-47f9-94e7-b92afba9bb0c"/>
    <ds:schemaRef ds:uri="9045f760-8026-4991-b876-fdd53523ff4e"/>
  </ds:schemaRefs>
</ds:datastoreItem>
</file>

<file path=customXml/itemProps3.xml><?xml version="1.0" encoding="utf-8"?>
<ds:datastoreItem xmlns:ds="http://schemas.openxmlformats.org/officeDocument/2006/customXml" ds:itemID="{06287F01-29B9-43A5-A00A-58F8A16AF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5a615-85c0-47f9-94e7-b92afba9bb0c"/>
    <ds:schemaRef ds:uri="9045f760-8026-4991-b876-fdd53523f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Lewitus</dc:creator>
  <keywords/>
  <dc:description/>
  <lastModifiedBy>Sarah Lewitus</lastModifiedBy>
  <revision>4</revision>
  <lastPrinted>2023-01-04T16:17:00.0000000Z</lastPrinted>
  <dcterms:created xsi:type="dcterms:W3CDTF">2024-12-04T19:25:00.0000000Z</dcterms:created>
  <dcterms:modified xsi:type="dcterms:W3CDTF">2025-01-08T15:33:55.0251147Z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0x010100AC78C417A369F34898D850CFFC01D8A1</vt:lpwstr>
  </property>
  <property fmtid="{D5CDD505-2E9C-101B-9397-08002B2CF9AE}" pid="3" name="MediaServiceImageTags">
    <vt:lpwstr/>
  </property>
</Properties>
</file>